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obecność na wykładach + 15h obecność na ćwiczeniach + 2h udział w konsultacjach +  15h przygotowanie do ćwiczeń i kolokwium + 10h przygotowanie do sprawdzianu wiedzy teoretycznej + 3h zapoznanie z literaturą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wykłady + 15h obecność na ćwiczeniach + 2h udział w konsultacjach = 32h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15h obecność na ćwiczeniach +  15h przygotowanie do ćwiczeń i kolokwium + 10 h przygotowanie do sprawdzianu wiedzy teoretycznej + 3h zapoznanie z literaturą = 43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za-liczenie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zna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Z1_U11: </w:t>
      </w:r>
    </w:p>
    <w:p>
      <w:pPr/>
      <w:r>
        <w:rPr/>
        <w:t xml:space="preserve">potrafi poprawnie interpretować i stosować w praktyce wyniki analizy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rozumie wagę wiedzy i umiejętności z zakresu statystyki opisowej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rozumie potrzebę ciągłego pogłębiania wiedzy i umiejętności z zakresu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2026-10-19T09:16:58+02:00</dcterms:created>
  <dcterms:modified xsi:type="dcterms:W3CDTF">2026-10-19T09:16:58+02:00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