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2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8 godzin wykładu.
2. Praca własna studenta: 42 godzin- studia literaturowe, przygotowanie się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2025-07-09T23:10:28+02:00</dcterms:created>
  <dcterms:modified xsi:type="dcterms:W3CDTF">2025-07-09T23:10:28+02:00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