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- 9.,  w tym: 
a) laboratorium- 8. godz.;
b) konsultacje - 1. godz.;
 2) Praca własna studenta – 18 godzin, w tym:
a) 10 godz. - przygotowanie do ćwiczeń laboratoryjnych,
b) 8 godz. - opracowanie sprawozdań, wyników z ćwiczeń laboratoryjnych.
3) RAZEM - 27.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9, w tym:
a) laboratorium - 8. godz.;
b) konsultacje - 1.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8 godz. - ćwiczenia  laboratoryjne,
2) 10 godz. – przygotowywanie się do ćwiczeń laboratoryjnych,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Wiedza z wykładu i ćwiczeń audytoryjnych z Termodynamiki z semestru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12 osób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Badanie nieustalonej wymiany ciepła. Badanie wilgotności powietrza. Badanie sprężarki tłokowej. Badanie układu klimatyzacji samochodowej. Wykres indykatorowy.  Badania eksperymentalne i symulacyjne przepływu ciepła w modelu radiatora.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laboratoryjnego, krótki sprawdzian ustny/pisemny weryfikujący przygotowanie studenta do zajęć -„wejściówka”, opcjonalnie - dyskusja w czasie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Dowkontt J.: Teoria silników cieplnych, WKiŁ 1973,
3) Staniszewski B.: Termodynamika, PWN, Warszawa 1986,
4) Whaley P.B.: Basic Engineering Thermodynamics, Oxford Science Publications, Oxford 1999,
5) Wiśniewski S.: Termodynamika techniczna, WNT 1980
6) 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1150-MB000-IZP-0308_W01: </w:t>
      </w:r>
    </w:p>
    <w:p>
      <w:pPr/>
      <w:r>
        <w:rPr/>
        <w:t xml:space="preserve">Ma wiedzę teoretyczną z matematyki, fizyki i chemii przydatną do opisów
matematycznych procesów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</w:t>
      </w:r>
    </w:p>
    <w:p>
      <w:pPr>
        <w:keepNext w:val="1"/>
        <w:spacing w:after="10"/>
      </w:pPr>
      <w:r>
        <w:rPr>
          <w:b/>
          <w:bCs/>
        </w:rPr>
        <w:t xml:space="preserve">Efekt 1150-MB000-IZP-0308_W02: </w:t>
      </w:r>
    </w:p>
    <w:p>
      <w:pPr/>
      <w:r>
        <w:rPr/>
        <w:t xml:space="preserve">Zna podstawowe parametry stanów termodynamicznych i wielkości energetyczne związane z badaniami wymiany i przepływu ciepła, wilgotności powietrza,  sprężarki tłokowej, układu klimatyzacji oraz wykresu indykatorowego.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1150-MB000-IZP-0308_U01: </w:t>
      </w:r>
    </w:p>
    <w:p>
      <w:pPr/>
      <w:r>
        <w:rPr/>
        <w:t xml:space="preserve">Potrafi dokonać prostych pomiarów w zakresie podstawowych parametrów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1150-MB000-IZP-0308_U02: </w:t>
      </w:r>
    </w:p>
    <w:p>
      <w:pPr/>
      <w:r>
        <w:rPr/>
        <w:t xml:space="preserve">Potrafi zaplanować i przeprowadzać eksperymenty związane z procesami termodynamicznymi.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1150-MB000-IZP-0308_K1: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2025-11-01T03:05:56+01:00</dcterms:created>
  <dcterms:modified xsi:type="dcterms:W3CDTF">2025-11-01T03:05:56+01:00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