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Dr inż.,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ROBUZI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samodzielne wykonanie projektu przez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wykłady 15 godz., ćwiczenia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samodzielne wykonanie projektu przez studenta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zakresu: mechaniki gruntów i fundamentowania, praktyki geotechnicznej, projektowania dróg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Rodzaje i klasyfikacja budowli i robót ziemnych dróg lądowych. Budowle ziemne o funkcjach ochronnych i estetycznych. Roboty ziemne liniowe i skoncentrowane. Technologie bez wykopowe. 
2. Komunikacyjne budowle ziemne. Warunki techniczne jakim powinny odpowiadać drogowe i kolejowe budowle ziemne. Przepisy techniczne. Lotniskowe roboty ziemne. Roboty dla rurociągowych urządzeń przesyłowych. 
3. Wymiarowanie zewnętrzne komunikacyjnych budowli ziemnych. Przekroje budowli drogowych i kolejowych. Różne typy gabarytów dróg lądowych.
4. Podstawowe wymagania jakości konstrukcji komunikacyjnych budowli ziemnych. Polskie Normy przedmiotu. 
5. Stabilizacje gruntów spoiwami hydraulicznymi. Projektowanie mieszanek. Zasady technologiczne. Stabilizacja cementem i wapnem. Kruszywa do spoiw hydraulicznych. Ulepszanie gruntów rodzimych. 
6. Standardy zastosowań geosyntetyków w budowlach ziemnych. Filtracja, zbrojenia. Wzmacniania geomembran. Wzmacniania podłoży nawierzchni. 
7. Objętości robót ziemnych. Zestawienia objętości mas ziemnych w budowli. Bilans kosztów. 
8. Systemy odwodnień komunikacyjnych budowli ziemnych. Rowy. Przepusty. Dreny. Dreny bezprzewodowe. Komory chłonne. Zbiorniki chłonno-odparowywujące. 
9. Podstawowe technologie wykonawcze robót ziemnych. Odwodnienie technologiczne. Systemy zabezpieczeń stabilności budowli ziemnych. Transport pionowy mas ziemnych. 
Ćwiczenia - sporządzenie założeń technicznych konstrukcji budowli ziemnej zadanego typu.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to systematyczna kontrola postępu wykonywania zadanego, indywidualnego tematu ćwiczenia projektowego oraz końcowa ocena całego ćwiczenia projektowego dopuszczająca do egzaminu. Testowy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1999r;
[2] Budowle i roboty ziemne. K. Gradkowski, OW-PW 2013;
[3] Odwodnienie komunikacyjnych budowli ziemnych. K. Gradkowski, PW 2006r.
[4] Normy PN-S-02205 i PN-B-06050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http://www.il.pw.edu.pl/~kbrz/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ROBUZIW1: </w:t>
      </w:r>
    </w:p>
    <w:p>
      <w:pPr/>
      <w:r>
        <w:rPr/>
        <w:t xml:space="preserve">Potrafi zaprojektować i zbudować obiekty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praktyczne wykonanie projektu zadanego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ROBUZIW2: </w:t>
      </w:r>
    </w:p>
    <w:p>
      <w:pPr/>
      <w:r>
        <w:rPr/>
        <w:t xml:space="preserve">Ma podstawową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ROBUZIU1: </w:t>
      </w:r>
    </w:p>
    <w:p>
      <w:pPr/>
      <w:r>
        <w:rPr/>
        <w:t xml:space="preserve">Potrafi aranżować i nadzorować proces realizacji inwestycji z zakresu inwestycji infrastruktury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T1A_U16, T1A_U08,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ROBUZIK1: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ROBUZIK4: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ROBUZIK5: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2026-09-30T06:06:48+02:00</dcterms:created>
  <dcterms:modified xsi:type="dcterms:W3CDTF">2026-09-30T06:06:48+02:00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