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wizualne dla inżynierów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Czmoch, dr hab. inż. Sławomir Czarnecki,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KIERWY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30 godz.: laboratorium komputerowe , 20 godz.: praca własna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(w tym podstaw Visual Basic), systemów CAD.
Znajomość programu Autodesk Revit i Robot Structural Analysis na poziomie podstawowym (zaliczony przedmiot Informatyka II sem. 4)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Graficzny interfejs programowania Dynamo umożliwia użytkownikowi dostosowanie procesu roboczego wprowadzania informacji o budynku.
Dynamo to platforma programowania wizualnego typu Open Source dla projektantów. Jest instalowana jako część programu Revit albo jako samodzielny program.
Dynamo pozwala na tworzenie skryptów wizualnych w przestrzeni obszaru roboczego poprzez łączenie ze sobą węzłów definiując w ten sposób przepływ danych. 
W trakcie zajęć zostaną omówione szczegółowo elementy tworzenie programów w Dynamo oraz dobre praktyki pracy w tym systemie programowania wizualnego.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zajęć:
1. Wstęp do programowanie wizualnego.
2. Podstawowe polecenia, zasady pracy w systemie Dynamo.
3. Zapis i odczyt danych z Excela.
4. Automatyczne łączenie geometrii obiektów, opisywanie rysunków.
5. Tworzenie konstrukcji w Revit i przekazanie do programu Robot Structural Analysis.
6. Generacja złożonych modeli 3D konstrukcji (słupy, płyty, belki).
7. Automatyzacja projektowanie w cyklu Revit-Robot.
8. Generowanie zestawień dla modeli BIM 3D+.
9. Integracja różnych narzędzi informatycznych z pomocą procedur Dynamo.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praktyczne ze znajomości narzędzi i procedur programowania wizualnego.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informacje znajdują się na stronach internetowych: http://dynamobim.org/, http://dynamobim.pl/ oraz na stronach Help Autodesk.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KIERWYW1: </w:t>
      </w:r>
    </w:p>
    <w:p>
      <w:pPr/>
      <w:r>
        <w:rPr/>
        <w:t xml:space="preserve">Student ma pogłębioną wiedzę w zakresie zastosowania programowania wizualnego do prawidłowej budowy i analizy wirtualnych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KIERWYU1: </w:t>
      </w:r>
    </w:p>
    <w:p>
      <w:pPr/>
      <w:r>
        <w:rPr/>
        <w:t xml:space="preserve">Student potrafi posługiwać się technikami informatycznymi w celu modyfikacji i analizy modeli BIM 3D+ z pomocą algorytmów i skryptów programowania wizualnego.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KIERWYK1: </w:t>
      </w:r>
    </w:p>
    <w:p>
      <w:pPr/>
      <w:r>
        <w:rPr/>
        <w:t xml:space="preserve">Student potrafi przygotować algorytm i narzędzie programowania wizualnego w ramach pracy w zespole wielobranżowym.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w laboratorium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2026-07-25T20:08:14+02:00</dcterms:created>
  <dcterms:modified xsi:type="dcterms:W3CDTF">2026-07-25T20:08:14+02:00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