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Historia transportu</w:t>
      </w:r>
    </w:p>
    <w:p>
      <w:pPr>
        <w:keepNext w:val="1"/>
        <w:spacing w:after="10"/>
      </w:pPr>
      <w:r>
        <w:rPr>
          <w:b/>
          <w:bCs/>
        </w:rPr>
        <w:t xml:space="preserve">Koordynator przedmiotu: </w:t>
      </w:r>
    </w:p>
    <w:p>
      <w:pPr>
        <w:spacing w:before="20" w:after="190"/>
      </w:pPr>
      <w:r>
        <w:rPr/>
        <w:t xml:space="preserve">dr hab. inż. Ewa Kardas-Cinal, prof. nzw.,Wydział Transportu Politechniki Warszawskiej Zakład PBUT,  dr hab. Jolanta Żak, prof. PW.,Wydział Transportu Politechniki Warszawskiej Zakład LiST</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3 / rok ak. 2017/2018</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84 godz., w tym: praca na wykładach 18 godz., studiowanie literatury w zakresie wykładu 30 godz., przygotowanie do zaliczenia wykładu 32 godz., udział w egzaminach 2 godz., konsultacje 2 godz.</w:t>
      </w:r>
    </w:p>
    <w:p>
      <w:pPr>
        <w:keepNext w:val="1"/>
        <w:spacing w:after="10"/>
      </w:pPr>
      <w:r>
        <w:rPr>
          <w:b/>
          <w:bCs/>
        </w:rPr>
        <w:t xml:space="preserve">Liczba punktów ECTS na zajęciach wymagających bezpośredniego udziału nauczycieli akademickich: </w:t>
      </w:r>
    </w:p>
    <w:p>
      <w:pPr>
        <w:spacing w:before="20" w:after="190"/>
      </w:pPr>
      <w:r>
        <w:rPr/>
        <w:t xml:space="preserve">1,0 pkt ECTS (22 godz., w tym: praca na wykładach 18 godz., udział w egzaminach 2 godz., konsultacje 2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Zdobycie przez studenta wiedzy z zakresu historii transportu uwzględniając: najważniejsze etapy rozwoju technologi transportowych oraz wiadomości z zakresu nauczania o transporcie.
</w:t>
      </w:r>
    </w:p>
    <w:p>
      <w:pPr>
        <w:keepNext w:val="1"/>
        <w:spacing w:after="10"/>
      </w:pPr>
      <w:r>
        <w:rPr>
          <w:b/>
          <w:bCs/>
        </w:rPr>
        <w:t xml:space="preserve">Treści kształcenia: </w:t>
      </w:r>
    </w:p>
    <w:p>
      <w:pPr>
        <w:spacing w:before="20" w:after="190"/>
      </w:pPr>
      <w:r>
        <w:rPr/>
        <w:t xml:space="preserve">1. Rola transportu w rozwoju cywilizacji. 2. Szlaki komunikacyjne. Geneza i rozwój. Uwarunkowania społeczne i geograficzne. 3. Kamienie milowe w dziejach rozwoju transportu. Wpływ wynalazków na rozwój transportu. 4. Historia transportu drogowego. Historia spedycji. Historia motoryzacji. 5. Historia transportu szynowego na świecie. Historia transportu szynowego w na ziemiach polskich. 6. Historia transportu wodnego.7. Historia transportu powietrznego. 8. Historia technik przeładunkowych. 9. Historia logistyki. 10. Historia nauczania o transporcie.</w:t>
      </w:r>
    </w:p>
    <w:p>
      <w:pPr>
        <w:keepNext w:val="1"/>
        <w:spacing w:after="10"/>
      </w:pPr>
      <w:r>
        <w:rPr>
          <w:b/>
          <w:bCs/>
        </w:rPr>
        <w:t xml:space="preserve">Metody oceny: </w:t>
      </w:r>
    </w:p>
    <w:p>
      <w:pPr>
        <w:spacing w:before="20" w:after="190"/>
      </w:pPr>
      <w:r>
        <w:rPr/>
        <w:t xml:space="preserve">Wykład - egzamin  pisemny zawierający  pytania otwarte.</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Piskozub A., Historia transportu, Uniwersytet Gdański, Gdańsk, 1989
Zielińska E., Historia transportu na przestrzeni dziejów, Oficyna Wydawnicza Politechniki Rzeszowskiej, 2011
Przybylski R., Historia światowego transportu samochodowego, Auto Press, 2013,
 Dylewski A., Historia kolei w Polsce, Fenix P.H.W., 2014
Lewandowski K., Kontenerowe systemy transportowe : geneza i rozwój do 1914 roku, Oficyna Wydawnicza Politechniki Wrocławskiej, 2015.</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Przedmiot z uchwalonego przez Radę Wydziału wykazu dodatkowych przedmiotów obieralnych HES na rok akademicki 2016/2017.
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 </w:t>
      </w:r>
    </w:p>
    <w:p>
      <w:pPr/>
      <w:r>
        <w:rPr/>
        <w:t xml:space="preserve">Posiada wiedzę dotycząca trendów w rozwoju transportu na swiecie na przestrzeni dziejów</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Tr2A_W07, Tr2A_W10</w:t>
      </w:r>
    </w:p>
    <w:p>
      <w:pPr>
        <w:spacing w:before="20" w:after="190"/>
      </w:pPr>
      <w:r>
        <w:rPr>
          <w:b/>
          <w:bCs/>
        </w:rPr>
        <w:t xml:space="preserve">Powiązane charakterystyki obszarowe: </w:t>
      </w:r>
      <w:r>
        <w:rPr/>
        <w:t xml:space="preserve">I.P7S_WG, I.P7S_WK</w:t>
      </w:r>
    </w:p>
    <w:p>
      <w:pPr>
        <w:keepNext w:val="1"/>
        <w:spacing w:after="10"/>
      </w:pPr>
      <w:r>
        <w:rPr>
          <w:b/>
          <w:bCs/>
        </w:rPr>
        <w:t xml:space="preserve">Charakterystyka : </w:t>
      </w:r>
    </w:p>
    <w:p>
      <w:pPr/>
      <w:r>
        <w:rPr/>
        <w:t xml:space="preserve">posiada podstawową wiedzę z zakresu rozwoju transportu na ziemiach polskich</w:t>
      </w:r>
    </w:p>
    <w:p>
      <w:pPr>
        <w:spacing w:before="60"/>
      </w:pPr>
      <w:r>
        <w:rPr/>
        <w:t xml:space="preserve">Weryfikacja: </w:t>
      </w:r>
    </w:p>
    <w:p>
      <w:pPr>
        <w:spacing w:before="20" w:after="190"/>
      </w:pPr>
      <w:r>
        <w:rPr/>
        <w:t xml:space="preserve">Wykład - egzamin pisemny w formie pytań otwartych</w:t>
      </w:r>
    </w:p>
    <w:p>
      <w:pPr>
        <w:spacing w:before="20" w:after="190"/>
      </w:pPr>
      <w:r>
        <w:rPr>
          <w:b/>
          <w:bCs/>
        </w:rPr>
        <w:t xml:space="preserve">Powiązane charakterystyki kierunkowe: </w:t>
      </w:r>
      <w:r>
        <w:rPr/>
        <w:t xml:space="preserve">Tr2A_W06, Tr2A_W07</w:t>
      </w:r>
    </w:p>
    <w:p>
      <w:pPr>
        <w:spacing w:before="20" w:after="190"/>
      </w:pPr>
      <w:r>
        <w:rPr>
          <w:b/>
          <w:bCs/>
        </w:rPr>
        <w:t xml:space="preserve">Powiązane charakterystyki obszarowe: </w:t>
      </w:r>
      <w:r>
        <w:rPr/>
        <w:t xml:space="preserve">I.P7S_WG, I.P7S_WK</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2026-08-19T10:17:28+02:00</dcterms:created>
  <dcterms:modified xsi:type="dcterms:W3CDTF">2026-08-19T10:17:28+02:00</dcterms:modified>
</cp:coreProperties>
</file>

<file path=docProps/custom.xml><?xml version="1.0" encoding="utf-8"?>
<Properties xmlns="http://schemas.openxmlformats.org/officeDocument/2006/custom-properties" xmlns:vt="http://schemas.openxmlformats.org/officeDocument/2006/docPropsVTypes"/>
</file>