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 Aneta Krajewska/adiunkt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IN1A_30_02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- 10, zapoznanie ze wskazaną literaturą - 15, przygotowanie do egzaminu - 25, razem - 50;  Ćwiczenia:  liczba godzin wg planu studiów - 10, przygotowanie do zaliczenia - 15, razem - 25, Projekty: liczba godzin wg planu studiów - 10, zapoznanie ze wskazaną literaturą - 15, wykonanie prac projektowych - 25, razem - 50; Razem - 125 h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Ćwiczenia - 10 h; Projekty - 10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- 15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Geometria wykreślna i rysunek techniczny, Grafika inżynierska</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instalacji centralnego ogrzewania i sieci cieplnych w zakresie obliczeń hydraulicznych, wielkości poszczególnych urządzeń oraz strony graficznej.</w:t>
      </w:r>
    </w:p>
    <w:p>
      <w:pPr>
        <w:keepNext w:val="1"/>
        <w:spacing w:after="10"/>
      </w:pPr>
      <w:r>
        <w:rPr>
          <w:b/>
          <w:bCs/>
        </w:rPr>
        <w:t xml:space="preserve">Treści kształcenia: </w:t>
      </w:r>
    </w:p>
    <w:p>
      <w:pPr>
        <w:spacing w:before="20" w:after="190"/>
      </w:pPr>
      <w:r>
        <w:rPr/>
        <w:t xml:space="preserve">W1 - Ogrzewanie wodne pompowe. Ciśnienie czynne w instalacji pompowej. Dobór pomp, wymiarowanie sieci przewodów. Układy instalacji pompowych.                                   
W2 - Sieci ciepłownicze - zasady projektowania i podziały.                                         
W3 - Obliczenia dotyczące sieci cieplnych.                                         
W4 - Budowa sieci cieplnych.   
W5 -Przewody sieci cieplnych - rodzaje rur, sposoby układania przewodów.                            
W6 - Eksploatacja oraz konserwacja i remonty instalacji grzewczych i sieci cieplnych.
C1 - Przykłady obliczeniowe dotyczące ustalania wielkości i doboru poszczególnych urządzeń instalacji grzewczych; Kotły centralnego ogrzewania - dobór, sterowanie i automatyka.  
C2 - Pompy w instalacjach centralnego ogrzewania - wydajność, sprawność, dobór.                                             
C3 - Układy odprowadzania spalin - dobór wysokości i przekroju, wymagania materiałowe i konstrukcyjne.                     
C4 - Dobór armatury zabezpieczającej w instalacji ogrzewczej  w systemie otwartym; naczynie wzbiorcze otwarte. 
C5 - Dobór armatury zabezpieczającej w instalacji ogrzewczej  w systemie zamkniętym; naczynie przeponowe, zawór bezpieczeństwa, odpowietrzniki.   
P1 - Projekt instalacji centralnego ogrzewania wraz z kotłownią dla wybranego budynku wg wytycznych indywidualnych.         
P2 - Projekt fragmentu sieci ciepłowniczej wg wytycznych indywidualnych.    </w:t>
      </w:r>
    </w:p>
    <w:p>
      <w:pPr>
        <w:keepNext w:val="1"/>
        <w:spacing w:after="10"/>
      </w:pPr>
      <w:r>
        <w:rPr>
          <w:b/>
          <w:bCs/>
        </w:rPr>
        <w:t xml:space="preserve">Metody oceny: </w:t>
      </w:r>
    </w:p>
    <w:p>
      <w:pPr>
        <w:spacing w:before="20" w:after="190"/>
      </w:pPr>
      <w:r>
        <w:rPr/>
        <w:t xml:space="preserve">1.	Obecność na wykładach jest zalecana. Obecność na zajęciach projektowych i ćwiczeniach audytoryjnych jest obowiązkowa. W uzasadnionych sytuacjach dopuszcza się nieobecność na maksymalnie dwóch zajęciach - wymagane usprawiedliwienie nieobecności.
2.	Efekty uczenia się przypisane do wykładu będą weryfikowane w formie egzaminu pisemnego, w trakcie sesji egzaminacyjnej. Przewidywane są dwa terminy w sesji letniej i jeden w sesji jesiennej. W przypadku nie zaliczenia egzaminu w terminie pierwszym, student ma prawo przystąpienia do dwóch kolejnych terminów poprawkowych. Efekty uczenia się przypisane do zajęć projektowych będą weryfikowane na podstawie projektu wykonanego przez studenta wg wytycznych indywidualnych oraz jego obronie w formie odpowiedzi. Efekty uczenia się przypisane do zajęć audytoryjnych weryfikowane będą w formie referatów przygotowywanych przez studentów w trakcie semestru.
3.	Warunkiem koniecznym zaliczenia przedmiotu jest uzyskanie pozytywnych ocen ze wszystkich form zajęć. Łączna ocena przedmiotu stanowi średnią ważoną ocen z egzaminu, projektu i ćwiczeń audytoryjnych, w proporcjach: 40% oceny z egzaminu, 40% oceny z projektu, 20% oceny z ćwiczeń.
4.	Oceny z poszczególnych form zajęć przekazywane są do wiadomości studentów po sprawdzeniu prac (forma przekazywania ocen do ustalenia ze studentami w trakcie zajęć). Ocena końcowa z przedmiotu przekazywana jest do wiadomości studentów w formie uzgodnionej ze studentami. 
5.	Student może poprawiać oceny niedostateczne w terminach wyznaczonych przez prowadzącego zajęcia. 
6.	W przypadku powtarzania przedmiotu z powodu niezadowalających wyników student może zostać zwolniony z obowiązku powtórzenia tych części zajęć (wykładu, projektu, ćwiczeń audytoryjnych), dla których osiągnięte efekty kształcenia zostały zweryfikowane pozytywnie.
7.	Na sprawdzianie, podczas weryfikacji osiągnięcia efektów uczenia się, każdy piszący powinien mieć długopis przeznaczony do zapisywania odpowiedzi oraz kilka czystych arkuszy papieru formatu A4. Pozostałe materiały i przybory pomocnicze, szczególnie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Pieńkowski K. i inni "Ogrzewnictwo", Politechnika Białostocka,1999;                                                                            2. Koczyk H. "Ogrzewnictwo praktyczne", 2009;                                                                           3. J. Górecki "Sieci cieplne", 1997;     
4. K.Krygier "Sieci ciepłownicze",1995.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uporządkowaną wiedzę ogólną związaną z zagadnieniami ogrzewania wodnego pompowego i sieci cieplnych.</w:t>
      </w:r>
    </w:p>
    <w:p>
      <w:pPr>
        <w:spacing w:before="60"/>
      </w:pPr>
      <w:r>
        <w:rPr/>
        <w:t xml:space="preserve">Weryfikacja: </w:t>
      </w:r>
    </w:p>
    <w:p>
      <w:pPr>
        <w:spacing w:before="20" w:after="190"/>
      </w:pPr>
      <w:r>
        <w:rPr/>
        <w:t xml:space="preserve">Egzamin (W1- W6); Kolokwium (C1-C5); Zadanie projektowe (P1 - P2)</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W04_04: </w:t>
      </w:r>
    </w:p>
    <w:p>
      <w:pPr/>
      <w:r>
        <w:rPr/>
        <w:t xml:space="preserve">Potrafi wskazać oraz scharakteryzować elementy składowe instalacji ogrzewczych i sieci cieplnych.</w:t>
      </w:r>
    </w:p>
    <w:p>
      <w:pPr>
        <w:spacing w:before="60"/>
      </w:pPr>
      <w:r>
        <w:rPr/>
        <w:t xml:space="preserve">Weryfikacja: </w:t>
      </w:r>
    </w:p>
    <w:p>
      <w:pPr>
        <w:spacing w:before="20" w:after="190"/>
      </w:pPr>
      <w:r>
        <w:rPr/>
        <w:t xml:space="preserve">Egzamin (W1- W6); Kolokwium (C1-C5); Zadanie projektowe (P1-P2)</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dotyczącą nowych rozwiązań stosowanych w instalacjach ogrzewczych i sieciach cieplnych oraz  trendy w zakresie nowych materiałów i technologii.</w:t>
      </w:r>
    </w:p>
    <w:p>
      <w:pPr>
        <w:spacing w:before="60"/>
      </w:pPr>
      <w:r>
        <w:rPr/>
        <w:t xml:space="preserve">Weryfikacja: </w:t>
      </w:r>
    </w:p>
    <w:p>
      <w:pPr>
        <w:spacing w:before="20" w:after="190"/>
      </w:pPr>
      <w:r>
        <w:rPr/>
        <w:t xml:space="preserve">Egzamin (W1-W6); Zadanie projektowe (P1-P2)</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W06_01: </w:t>
      </w:r>
    </w:p>
    <w:p>
      <w:pPr/>
      <w:r>
        <w:rPr/>
        <w:t xml:space="preserve">Ma podstawową wiedzę o cyklach funkcjonowania urządzeń,  instalacji ogrzewczych i sieci cieplnych.</w:t>
      </w:r>
    </w:p>
    <w:p>
      <w:pPr>
        <w:spacing w:before="60"/>
      </w:pPr>
      <w:r>
        <w:rPr/>
        <w:t xml:space="preserve">Weryfikacja: </w:t>
      </w:r>
    </w:p>
    <w:p>
      <w:pPr>
        <w:spacing w:before="20" w:after="190"/>
      </w:pPr>
      <w:r>
        <w:rPr/>
        <w:t xml:space="preserve">Egzamin (W6); Zadanie projektowe (P1-P2)</w:t>
      </w:r>
    </w:p>
    <w:p>
      <w:pPr>
        <w:spacing w:before="20" w:after="190"/>
      </w:pPr>
      <w:r>
        <w:rPr>
          <w:b/>
          <w:bCs/>
        </w:rPr>
        <w:t xml:space="preserve">Powiązane efekty kierunkowe: </w:t>
      </w:r>
      <w:r>
        <w:rPr/>
        <w:t xml:space="preserve">I1A_W06_01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Zna podstawowe metody, techniki, narzędzia i materiały stosowane przy projektowaniu i wykonawstwie instalacji ogrzewczych i sieci cieplnych.</w:t>
      </w:r>
    </w:p>
    <w:p>
      <w:pPr>
        <w:spacing w:before="60"/>
      </w:pPr>
      <w:r>
        <w:rPr/>
        <w:t xml:space="preserve">Weryfikacja: </w:t>
      </w:r>
    </w:p>
    <w:p>
      <w:pPr>
        <w:spacing w:before="20" w:after="190"/>
      </w:pPr>
      <w:r>
        <w:rPr/>
        <w:t xml:space="preserve">Egzamin (W1-W6); Kolokwium (C1-C5); Zadanie projektowe (P1-P2)</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dotyczących projektowania instalacji centralnego ogrzewania i sieci cieplnych.</w:t>
      </w:r>
    </w:p>
    <w:p>
      <w:pPr>
        <w:spacing w:before="60"/>
      </w:pPr>
      <w:r>
        <w:rPr/>
        <w:t xml:space="preserve">Weryfikacja: </w:t>
      </w:r>
    </w:p>
    <w:p>
      <w:pPr>
        <w:spacing w:before="20" w:after="190"/>
      </w:pPr>
      <w:r>
        <w:rPr/>
        <w:t xml:space="preserve">Egzamin (W1-W6); Kolokwium (C1-C5); Zadanie projektowe (P1-P2)</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A-cad) właściwym do realizacji projektu instalacji c.o. i sieci cieplnej.</w:t>
      </w:r>
    </w:p>
    <w:p>
      <w:pPr>
        <w:spacing w:before="60"/>
      </w:pPr>
      <w:r>
        <w:rPr/>
        <w:t xml:space="preserve">Weryfikacja: </w:t>
      </w:r>
    </w:p>
    <w:p>
      <w:pPr>
        <w:spacing w:before="20" w:after="190"/>
      </w:pPr>
      <w:r>
        <w:rPr/>
        <w:t xml:space="preserve">Zadanie projektowe (P1-P2)</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instalację centralnego ogrzewania  oraz fragment sieci cieplnej wg wytycznych indywidualnych.</w:t>
      </w:r>
    </w:p>
    <w:p>
      <w:pPr>
        <w:spacing w:before="60"/>
      </w:pPr>
      <w:r>
        <w:rPr/>
        <w:t xml:space="preserve">Weryfikacja: </w:t>
      </w:r>
    </w:p>
    <w:p>
      <w:pPr>
        <w:spacing w:before="20" w:after="190"/>
      </w:pPr>
      <w:r>
        <w:rPr/>
        <w:t xml:space="preserve">Zadanie projektowe (P1 - P2)</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ogrzewnictwa i ciepłownictwa.</w:t>
      </w:r>
    </w:p>
    <w:p>
      <w:pPr>
        <w:spacing w:before="60"/>
      </w:pPr>
      <w:r>
        <w:rPr/>
        <w:t xml:space="preserve">Weryfikacja: </w:t>
      </w:r>
    </w:p>
    <w:p>
      <w:pPr>
        <w:spacing w:before="20" w:after="190"/>
      </w:pPr>
      <w:r>
        <w:rPr/>
        <w:t xml:space="preserve">Egzamin (W1-W6); Zadanie projektowe (P1-P2)</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2026-07-25T10:15:14+02:00</dcterms:created>
  <dcterms:modified xsi:type="dcterms:W3CDTF">2026-07-25T10:15:14+02:00</dcterms:modified>
</cp:coreProperties>
</file>

<file path=docProps/custom.xml><?xml version="1.0" encoding="utf-8"?>
<Properties xmlns="http://schemas.openxmlformats.org/officeDocument/2006/custom-properties" xmlns:vt="http://schemas.openxmlformats.org/officeDocument/2006/docPropsVTypes"/>
</file>