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oczyszczania gazów z obiektów utylizacji odpadów (IS1A_19/02)</w:t>
      </w:r>
    </w:p>
    <w:p>
      <w:pPr>
        <w:keepNext w:val="1"/>
        <w:spacing w:after="10"/>
      </w:pPr>
      <w:r>
        <w:rPr>
          <w:b/>
          <w:bCs/>
        </w:rPr>
        <w:t xml:space="preserve">Koordynator przedmiotu: </w:t>
      </w:r>
    </w:p>
    <w:p>
      <w:pPr>
        <w:spacing w:before="20" w:after="190"/>
      </w:pPr>
      <w:r>
        <w:rPr/>
        <w:t xml:space="preserve">dr inż./ Hanna Bauman- Kaszubska/adiunkt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IS1A_19/02</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- 15, wykonanie zadania projektowego - 15;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zajęć - 5, zapoznanie ze wskazaną literaturą - 15, wykonanie zadania projektowego - 15;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powietrza, Gospodarka odpadami, Termodynamika techniczna</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zdobycie wiedzy i umiejętności w zakresie metod i technik ochrony powietrza oraz oczyszczania gazów z obiektów utylizacji odpadów.  </w:t>
      </w:r>
    </w:p>
    <w:p>
      <w:pPr>
        <w:keepNext w:val="1"/>
        <w:spacing w:after="10"/>
      </w:pPr>
      <w:r>
        <w:rPr>
          <w:b/>
          <w:bCs/>
        </w:rPr>
        <w:t xml:space="preserve">Treści kształcenia: </w:t>
      </w:r>
    </w:p>
    <w:p>
      <w:pPr>
        <w:spacing w:before="20" w:after="190"/>
      </w:pPr>
      <w:r>
        <w:rPr/>
        <w:t xml:space="preserve">P1 - Ćwiczenie przedstawiające koncepcję projektu ochrony powietrza zagrożonego eksploatacją obiektu utylizacji odpadów obejmujące emisję i charakterystykę emitowanych zanieczyszczeń oraz sposób ochrony powietrza wraz z obliczenaimi, opisem metody oczyszczania i rysunkami.</w:t>
      </w:r>
    </w:p>
    <w:p>
      <w:pPr>
        <w:keepNext w:val="1"/>
        <w:spacing w:after="10"/>
      </w:pPr>
      <w:r>
        <w:rPr>
          <w:b/>
          <w:bCs/>
        </w:rPr>
        <w:t xml:space="preserve">Metody oceny: </w:t>
      </w:r>
    </w:p>
    <w:p>
      <w:pPr>
        <w:spacing w:before="20" w:after="190"/>
      </w:pPr>
      <w:r>
        <w:rPr/>
        <w:t xml:space="preserve">1.	Obecność na ćwiczeniach projektowych jest obowiązkowa i będzie sprawdzana. Dopuszcza się dwie nieobecności na ćwiczeniach projektowych, które muszą być usprawiedliwione. Usprawiedliwienie należy przedstawić w terminie 14 dni od nieobecności.
2.	Efekty uczenia się określone dla ćwiczeń projektowych będą weryfikowane poprzez wykonane ćwiczeń projektowych oraz ich obronę.
3.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pozytywnych ocen.
4.	Oceny uzyskane w trakcie zaliczenia ogłaszane są niezwłocznie po sprawdzeniu prac i dokonaniu ich oceny, jednak nie później niż w ciągu 14 dni (forma przekazywania ocen do ustalenia ze studentami w trakcie zajęć). Ocena końcowa z przedmiotu przekazywana jest do wiadomości studentów w formie uzgodnionej ze studentami. 
5.	W przypadku uczęszczania na zajęcia projektowe i niezaliczenia ćwiczeń projektowych, istnieje możliwość wyznaczenia dodatkowego terminu oddania i obrony projektów bez konieczności powtórnego uczęszczania na zajęcia. Student może poprawiać oceny niedostateczne w terminach wyznaczonych przez prowadzącego zajęcia. 
6.	Student powtarza, z powodu niezadowalających wyników oraz nieuczęszczania na zajęcia, całość zajęć projektowych. 
7.	Podczas weryfikacji osiągnięcia efektów uczenia się, każdy student odpowiada ustnie na zadane pytania. Dopuszcza się wykorzystanie długopisu (lub ołówka) oraz kartki do przedstawienia schematu. Inne materiały i przybory pomocnicze, szczególnie telefony komórkowe i inne urządzenia elektroniczne, są zabronione.
8.	Jeżeli podczas weryfikacji osiągnięcia efektów uczenia się zostanie stwierdzone niesamodzielne wykonanie ćwiczeń projektowych, student otrzymuje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1.Nadziakiewicz J., Wacławiak K., Stelmach S.: Procesy termiczne utylizacji odpadów, Wyd. Politechniki Śląskiej, Gliwice 2007
2. Piecuch T., Juraszka B., Dąbek L.: Spalanie i piroliza odpadów oraz ochrona powietrza przed szkodliwymi składnikami spalin, Wyd. Politechniki Koszalińskiej, Koszalin 2002
3. Konieczyński J.: Ochrona powietrza przed szkodliwymi gazami, Wyd. Politechniki Śląskiej, Gliwice 2004 
4. Bilitewski B., Hardtle G., Marek K.: Podręcznik gospodarki odpadami. Teoria i praktyka, Wyd. Seidel Przywecki, Warszawa 2003
5. Kuropka J.: Oczyszczanie gazów odlotowych z zanieczyszczeń gazowych. Urządzenia i technologie, Wyd. Politechniki Warszawskiej, Wrocław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uporzadkowaną wiedzę ogólną obejmującą kluczowe zagadnienia z zakresu metod i technik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szczegółową wiedzę w zakresie emisji zanieczyszczeń i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dotyczącą wpływu jakie niosą przedsięwzięcia z zakresu oczyszczania gazów z obiektów utylizacji odpadów dla środowiska.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ochrony powietrza przed zanieczyszczeniami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wykorzystywać oprogramowanie komputerowe do wykonywania obliczeń oraz tworzenia rysunków podczas realizacji  przydzielonego zadania dotyczącego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Potrafi zaprojektować lub zaproponować, zgodnie z zadaną specyfikacją,  metodę lub element systemu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2026-03-20T18:21:45+01:00</dcterms:created>
  <dcterms:modified xsi:type="dcterms:W3CDTF">2026-03-20T18:21:45+01:00</dcterms:modified>
</cp:coreProperties>
</file>

<file path=docProps/custom.xml><?xml version="1.0" encoding="utf-8"?>
<Properties xmlns="http://schemas.openxmlformats.org/officeDocument/2006/custom-properties" xmlns:vt="http://schemas.openxmlformats.org/officeDocument/2006/docPropsVTypes"/>
</file>