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zespolone stalowo-betonowe w budownictwie kubaturowym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Szmigiera, dr inż. Marcin Niedośpiał, dr inż. Wioleta Barcewicz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KZESP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praca nad zadaniami projektowymi –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15 godz., praca nad zadaniami projektowymi –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zakresu projektowania konstrukcji stalowych i żelbetowych oraz mechaniki budowli i wytrzymałości materiałów (w zakresie kursu inżynierskiego).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projektowania konstrukcji zespolonych stalowo – betonowych. W ramach przedmiotu przewidziano część teoretyczną (wykładową) i część praktyczną polegającą na wykonaniu prostych ćwiczeń projektowych (w zespołach 2-osobowych) z zakresu wymiarowania wybranych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 zespolonych konstrukcji stalowo – betonowych, podstawowe materiały i stosowane pojęcia, zagadnienie odporności ogniowej konstrukcji zespolonych. Zasady konstruowania i wymiarowania wybranych elementów konstrukcyjnych – stropów, belek, łączników, słupów, węzłów. Przykłady obliczeniowe dla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część wykładowa (na podstawie krótkiego testu przeprowadzanego na ostatnich zajęciach) oraz część ćwiczeniowa – na podstawie zaliczeń prostych zadań projektowych (2 zadania). Ocena końcowa jest średnią arytmetyczną z 3 cząstkowych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Kucharczuk Witold, Labocha Sławomir: „Konstrukcje zespolone stalowo-betonowe budynków”, Warszawa, Arkady, 2007.
Eurokody konstrukcyjne, a w szczególności:
PN-EN 1994-1-1:2008 Eurokod 4: Projektowanie zespolonych konstrukcji stalowo-betonowych, Część 1-1: Reguły ogólne i reguły dla budynków.
PN-EN 1992-1-1:2008 Eurokod 2: Projektowanie konstrukcji z betonu, Część 1-1: Reguły ogólne i reguły dla budynków.
PN-EN 1993-1-1:2006 Eurokod 3: Projektowanie konstrukcji stalowych Część 1-1: Reguły ogólne i reguły dla budynków
PN-EN 1993-1-8:2006 Eurokod 3: Projektowanie konstrukcji stalowych, Część 1-8: Projektowanie węzłów.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KZESPW1: </w:t>
      </w:r>
    </w:p>
    <w:p>
      <w:pPr/>
      <w:r>
        <w:rPr/>
        <w:t xml:space="preserve">Student zna zasady pracy i projektowania konstrukcji zespolonych stalowo-betonowych.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K2_W20_KBI,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T2A_W02, T2A_W05,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KZESPU1: </w:t>
      </w:r>
    </w:p>
    <w:p>
      <w:pPr/>
      <w:r>
        <w:rPr/>
        <w:t xml:space="preserve">Potrafi zaprojektować zespolone stalowo - betonowe elementy zginane i ściskane.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K2_U11_KBI, K2_U13_KBI, K2_U14_KBI, K2_U25_KBI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T2A_U08, T2A_U10, T2A_U07, T2A_U08, T2A_U15, T2A_U10, T2A_U12, T2A_U14,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KZESPK1: </w:t>
      </w:r>
    </w:p>
    <w:p>
      <w:pPr/>
      <w:r>
        <w:rPr/>
        <w:t xml:space="preserve">Potrafi określić kolejność zadań podczas wykonywania ćwiczenia projektowego oraz dobrać zespół i podzielić pracę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Konsultowanie części lub całości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2025-07-08T11:46:15+02:00</dcterms:created>
  <dcterms:modified xsi:type="dcterms:W3CDTF">2025-07-08T11:46:15+02:00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