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dr M.Cwyl, prof. L.Runkiewicz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Cwiczenia seminaryjne - 16. Studiowanie materiałów potrzebnych do wykonania prezentacji wybranego tematu seminarium dyplomowego - 20. Praca indywidualna przy wykonywaniu prezentacji tematu seminarium - 12. Konsultacje - 2. Razem 50 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Cwiczenia seminaryjne - 16, konsultacje 2 , suma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Cwiczenia seminaryjne - 16.  Praca indywidualna przy wykonywaniu prezentacji tematu seminarium - 12. Konsultacje - 2, suma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posiadac pełne
wiadomosci z zakresu przedmiotów konstrukcyjnych: Konstrukcje
Betonowe, Budownictwo Ogólne, Konstrukcje Metalowe programu
studiów I i II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
obiektów budowlanych. Kształtowanie umiejetnosci samodzielnej
analizy założen do pracy dyplomowej. Analiza przykładów
nowoczesnych rozwiazan przemysłowych obiektów budowlanych
oraz zasad ich projektowania, wykonania i montażu.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seminariów dyplomowych z konstrukcji żelbetowych: 
Charakterystyka, obliczanie, konstruowanie i realizacje: - konstrukcji szkieletowych i płytowo-słupowych - scian, tarcz i słupów - belek stropowych zwykłych i sprężonych, stropów gestożebrowych.
Kształtowanie konstrukcji obiektów: garaży wielopoziomowych - budynków wysokich i szkieletu budynków prefabrykowanych, zbiorników, silosów, mostów oraz wiaduktów w tym również ścian oporowych - ramp i schodów.
Ryzyko w budownictwie, zagrożenia, awarie oraz sposoby ich napraw - wzmocnień konstrukcji.
Tematyka seminariów dyplomowych z konstrukcji metalowych: 1.
Kopuły – rozwiazania konstrukcyjne. 2. Hangary – kształtowanie,
obliczanie i montaż. 3. Nowoczesne sciany osłonowe w budynkach
szkieletowych. 4. Układy konstrukcyjne stalowych garaży
wielopoziomowych. 5. Zasobniki i silosy do przechowywania
materiałów sypkich. 6. Montaż zbiorników, budowli typu wieżowego i masztowego. 7. Przejscia rurociagów przez przeszkody wodne. 8. Specyfika obciążen wież, masztów i oddziaływań kominów. 9. Konstrukcje wiszące kładek nad rzeką. 10. Podpory linii elektroenergetycznych i kolei linowych. 11. Montaż suwnic i wież wyciagowych. 12. Konstrukcje hal sportowych i wystawowych w budownictwie stalowym. 13. Zadaszenia trybun stadionów 14. Rurociagi i gazociągi. 15.  Stalowe hale łukowe. 16. Konstrukcje cięgnowe w budownictwie przemysłowym. 17. Proces wytwarzania
konstrukcji stalowych w specjalistycznych wytwórniach 18. Awarie hal spowodowane obciążeniem od śniegu 19. Awarie podpór linii
elektroenergetycznych spowodowane wiatrem i sniegiem 20. Awarie kominów i zbiorników stalowych.
Tematyka seminariów dyplomowych z budownictwa ogólnego: 1. Holistyczna interpretacja zasad zrównoważnego rozwoju. 2. Innowacyjne rozwiazania technologiczne i materiałowe w zrównoważonym budownictwie. 3. Przesłanki, cele i
metody rewitalizacji budynków i konstrukcji budowlanych. 4.
Certyfikacja i audyt energetyczny jako narzędzie optymalizacji
inwestycji. 5. Awangardowe rozwiazania w zakresie budownictwa i
konstrukcji budowlanych. 6. Zasady promocji i prezentacji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własna. Ocena referatu z wybranego tematu w ramach przedmiotu. 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ŁUBINSKI M., FILIPOWICZ A., ŻÓŁTOWSKI W.: Konstrukcje
metalowe: Czesc I, Arkady, Warszawa 2000, Część II, Arkady,
Warszawa 2004. 2. Giżejowski M., Ziółko J., Budownictwo ogólne.
Tom 5. Stalowe konstrukcje budynków. Projektowanie wg
eurokodów z przykładami obliczen. Praca zbiorowa. Arkady, 2010. 3. BIEGUS A.: Stalowe budynki halowe, Arkady, Warszawa 2004. 4. BRÓDKA J., GARNCAREK R., MIŁACZEWSKI K.: Blachy
fałdowe w budownictwie stalowym, Arkady, Warszawa 1999. 5.
BRÓDKA J., BRONIEWICZ M.: Konstrukcje stalowe z rur. Arkady,
Warszawa 2001. 6. Rykaluk K. – Konstrukcje stalowe. Podstawy i
elementy”, DWE, Wrocław 2006. 7. Rykaluk k. - Konstrukcje
stalowe;Kominy, wieże, maszty, Oficyna Wydawnicza Politechniki
Wrocławskiej,Wroclaw 2007. 8. Bródka J., Kozłowski A., Ligocki I.,
Łaguna J. Sleczka L., Projektowanie i obliczanie połaczen i wezłów
konstrukcji stalowych”, PWT, Rzeszów 2009 – Tom 1 i 2. 9.
Kozłowski A. i zespół – „Konstrukcje stalowe – Przykłady obliczen
wg PN-EN 1993-1”., OW PRz, Rzeszów 2009. 10. Ziółkoj., Orlik G.: Montaż konstrukcji stalowych, Arkady, Warszawa 1980 11. PN-EN 1993-1-1 – „Projektowanie konstrukcji stalowych.
Cz.1.1: Reguły ogólne i reguły dla budynków”. 12. PN-EN 1993-1-5
– „Projektowanie konstrukcji stalowych. Cz.1.5: Blachownice”. 13.
PN-EN 1993-1-8 – „Projektowanie konstrukcji stalowych. Cz.1.8:
Projektowanie wezłów”. 14. Informacje na temat specjalistycznych
zagadnien dostepne na stronach internetowych.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SEMNARKB_1: </w:t>
      </w:r>
    </w:p>
    <w:p>
      <w:pPr/>
      <w:r>
        <w:rPr/>
        <w:t xml:space="preserve">Potrafi samodzielnie rozwiązywać zagadnienia związane z realizacja projektów obiektów budowlanych, inżynieryjnych. Właściwie ocenia schematy statyczne obiektów, poprawnie stosuje zagadnienia normowe w projektowaniu i wykonawstwie.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związany z tematyka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K2_W09, K2_W10, K2_W11_KBI, K2_W12_KBI, K2_W13_KBI, K2_W14_KBI, K2_W16_KBI, K2_W17_KBI, K2_W18_KBI, K2_W15_KBI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T2A_W01, T2A_W03, T2A_W05, T2A_W07, T2A_W03, T2A_W07, T2A_W03, T2A_W05, T2A_W07, T2A_W04, T2A_W05, T2A_W07, T2A_W04, T2A_W07, T1A_W03, T1A_W06, T2A_W05, T2A_W01, T2A_W07, T2A_W03, T2A_W04,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SEMNARKB_2: </w:t>
      </w:r>
    </w:p>
    <w:p>
      <w:pPr/>
      <w:r>
        <w:rPr/>
        <w:t xml:space="preserve">Potrafi posługiwać się normami do projektowania konstrukcji. Właściwie dobiera warunki normowe dla sprawdzeń SGN i SGU układów konstrukcyjnych analizowanych obiektów budowlanych.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na temat związany z zagadnieniami projektowymi i wykonawczymi budowli opracowywanej w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K2_U04, K2_U05, K2_U06, K2_U08, K2_U11_KBI, K2_U12_KBI, K2_U13_KBI, K2_U14_KBI, K2_U15_KBI, K2_U17_KBI, K2_U18_KBI, K2_U19_KBI, K2_U21_KBI, K2_U22_KBI, K2_U23_KBI, K2_U24_KBI, K2_U25_KBI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T2A_U19, T2A_U02, T2A_U03, T2A_U11, T2A_U15, T2A_U16, T2A_U04, T2A_U01, T2A_U02, T2A_U05, T2A_U08, T2A_U10, T2A_U15, T2A_U07, T2A_U08, T2A_U15, T2A_U02, T2A_U07, T2A_U18, T2A_U10, T2A_U11, T2A_U12, T2A_U16, T2A_U07, T2A_U08, T2A_U09, T2A_U08, T2A_U09, T2A_U10, T2A_U18, T2A_U15, T2A_U17, T2A_U18, T2A_U19, T2A_U08, T2A_U09, T2A_U19, T2A_U10, T2A_U17, T2A_U19, T2A_U02, T2A_U07, T2A_U13, T2A_U19, T2A_U10, T2A_U12, T2A_U14,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SEMNARKB_3: </w:t>
      </w:r>
    </w:p>
    <w:p>
      <w:pPr/>
      <w:r>
        <w:rPr/>
        <w:t xml:space="preserve">Potrafi powiązać proces projektowania obiektów inżynieryjnych w zakresie dokumentacji ogólnobudowlanej, rysunków wykonawczych i warsztatowych. Zna zasady przygotowywania dokumentacji branżowych, potrawi scharakteryzować przebieg procesu realizacji inwestycji.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Samodzielny referat o tematyce z zakresu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2026-03-20T07:08:46+01:00</dcterms:created>
  <dcterms:modified xsi:type="dcterms:W3CDTF">2026-03-20T07:08:46+01:00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