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30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10
Godziny ćwiczeń 	10
Konsultacje          2
Razem     22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i ich reakcje.
Zasady statyki. Przedstawienie sześciu zasad statyki oraz odniesienie ich do konkretnych przykładów.
Płaski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Zjawisko ściskania, rozciągania, skręcania oraz zginania spowodowane oddziaływaniem sił wewnętrznych na elementy konstrukcji.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budowlanych. Zadania do samodzielnego wykonania.
3. Tworzenie, obciążanie i obliczanie ram płaskich jako fragmentów konstrukcji budowlanych. Przykłady do samodzielnego wykonania.
4. Wybrane aspekty tworzenia konstrukcji płaskich, tworzenie podpór, definiowanie złożonych obciążeń.
5. Tworzenie kratownic płaskich, jako zamkniętych elementów większych konstrukcji.</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8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
</w:t>
      </w:r>
    </w:p>
    <w:p>
      <w:pPr>
        <w:spacing w:before="60"/>
      </w:pPr>
      <w:r>
        <w:rPr/>
        <w:t xml:space="preserve">Weryfikacja: </w:t>
      </w:r>
    </w:p>
    <w:p>
      <w:pPr>
        <w:spacing w:before="20" w:after="190"/>
      </w:pPr>
      <w:r>
        <w:rPr/>
        <w:t xml:space="preserve">Kolokwium z części teoretycznej obowiązującej na wykładzie.
</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
</w:t>
      </w:r>
    </w:p>
    <w:p>
      <w:pPr>
        <w:spacing w:before="60"/>
      </w:pPr>
      <w:r>
        <w:rPr/>
        <w:t xml:space="preserve">Weryfikacja: </w:t>
      </w:r>
    </w:p>
    <w:p>
      <w:pPr>
        <w:spacing w:before="20" w:after="190"/>
      </w:pPr>
      <w:r>
        <w:rPr/>
        <w:t xml:space="preserve">Kolokwium z części teoretycznej obowiązującej na wykładzie.
</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konstrukcji w warunkach działania tych obciążeń.
</w:t>
      </w:r>
    </w:p>
    <w:p>
      <w:pPr>
        <w:spacing w:before="60"/>
      </w:pPr>
      <w:r>
        <w:rPr/>
        <w:t xml:space="preserve">Weryfikacja: </w:t>
      </w:r>
    </w:p>
    <w:p>
      <w:pPr>
        <w:spacing w:before="20" w:after="190"/>
      </w:pPr>
      <w:r>
        <w:rPr/>
        <w:t xml:space="preserve">Kolokwium z części teoretycznej obowiązującej na wykładzie.
</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
</w:t>
      </w:r>
    </w:p>
    <w:p>
      <w:pPr>
        <w:spacing w:before="60"/>
      </w:pPr>
      <w:r>
        <w:rPr/>
        <w:t xml:space="preserve">Weryfikacja: </w:t>
      </w:r>
    </w:p>
    <w:p>
      <w:pPr>
        <w:spacing w:before="20" w:after="190"/>
      </w:pPr>
      <w:r>
        <w:rPr/>
        <w:t xml:space="preserve">Kolokwium z części praktycznej obowiązującej na laboratorium.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
</w:t>
      </w:r>
    </w:p>
    <w:p>
      <w:pPr>
        <w:spacing w:before="60"/>
      </w:pPr>
      <w:r>
        <w:rPr/>
        <w:t xml:space="preserve">Weryfikacja: </w:t>
      </w:r>
    </w:p>
    <w:p>
      <w:pPr>
        <w:spacing w:before="20" w:after="190"/>
      </w:pPr>
      <w:r>
        <w:rPr/>
        <w:t xml:space="preserve">Kolokwium z części praktycznej obowiązującej na laboratorium.
</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II.S.P6S_UW.2.o, II.S.P6S_UW.3.o, II.H.P6S_UW.1, I.P6S_UU, I.P6S_UW, II.T.P6S_UW.2, II.S.P6S_UW.1</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
</w:t>
      </w:r>
    </w:p>
    <w:p>
      <w:pPr>
        <w:spacing w:before="60"/>
      </w:pPr>
      <w:r>
        <w:rPr/>
        <w:t xml:space="preserve">Weryfikacja: </w:t>
      </w:r>
    </w:p>
    <w:p>
      <w:pPr>
        <w:spacing w:before="20" w:after="190"/>
      </w:pPr>
      <w:r>
        <w:rPr/>
        <w:t xml:space="preserve">Kolokwium z części praktycznej obowiązującej na laboratorium.
</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prostych przykładów, tworzenie prostych konstrukcji i analiza ich odpowiedzi na obciążenia zewnętrzne.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KWZM_02: </w:t>
      </w:r>
    </w:p>
    <w:p>
      <w:pPr/>
      <w:r>
        <w:rPr/>
        <w:t xml:space="preserve">Odpowiedzialnie przygotowuje się do pełnienia ważnej roli w społeczeństwie, projektuje i wykonuje zadania w zakresie pracy zawodowej.
</w:t>
      </w:r>
    </w:p>
    <w:p>
      <w:pPr>
        <w:spacing w:before="60"/>
      </w:pPr>
      <w:r>
        <w:rPr/>
        <w:t xml:space="preserve">Weryfikacja: </w:t>
      </w:r>
    </w:p>
    <w:p>
      <w:pPr>
        <w:spacing w:before="20" w:after="190"/>
      </w:pPr>
      <w:r>
        <w:rPr/>
        <w:t xml:space="preserve">Rozwiązywanie prostych przykładów, tworzenie prostych konstrukcji i analiza ich odpowiedzi na obciążenia zewnętrzne.
</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2026-07-28T13:05:38+02:00</dcterms:created>
  <dcterms:modified xsi:type="dcterms:W3CDTF">2026-07-28T13:05:38+02:00</dcterms:modified>
</cp:coreProperties>
</file>

<file path=docProps/custom.xml><?xml version="1.0" encoding="utf-8"?>
<Properties xmlns="http://schemas.openxmlformats.org/officeDocument/2006/custom-properties" xmlns:vt="http://schemas.openxmlformats.org/officeDocument/2006/docPropsVTypes"/>
</file>