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(ocena wykonywanych zadań w ramach laboratorium i sprawozdań) w ciągu semestru, obecność obowiązkowa. Egzamin ustny polega na odpowiedzi na trzy pytania obejmujące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 3 (PWN).
2. J. Orear, Fizyka, tom 1,2 (PWN).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w:t>
      </w:r>
    </w:p>
    <w:p>
      <w:pPr>
        <w:keepNext w:val="1"/>
        <w:spacing w:after="10"/>
      </w:pPr>
      <w:r>
        <w:rPr>
          <w:b/>
          <w:bCs/>
        </w:rPr>
        <w:t xml:space="preserve">Efekt U04: </w:t>
      </w:r>
    </w:p>
    <w:p>
      <w:pPr/>
      <w:r>
        <w:rPr/>
        <w:t xml:space="preserve">Potrafi planować i przeprowadzać proste eksperymenty fizyczne, interpretować uzyskane wyniki i wyciągać wnioski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2026-08-19T03:43:36+02:00</dcterms:created>
  <dcterms:modified xsi:type="dcterms:W3CDTF">2026-08-19T03:43:36+02:00</dcterms:modified>
</cp:coreProperties>
</file>

<file path=docProps/custom.xml><?xml version="1.0" encoding="utf-8"?>
<Properties xmlns="http://schemas.openxmlformats.org/officeDocument/2006/custom-properties" xmlns:vt="http://schemas.openxmlformats.org/officeDocument/2006/docPropsVTypes"/>
</file>