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analizy niezawodności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Stanisław Suchodolski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ZNS240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- 18 godzin wykładu.
2. Praca własna - 35 godzin, w tym:
a) przygotowywanie się do kolokwiów - 15 godzin,
b) studiowanie literatury, rozwiązywanie zadań - 20 godzin
Razem - 53 godziny.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0,7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Konstrukcji Maszyn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przekazanie studentom wiedzy z zakresu niezawodności maszyn, niezawodności człowieka i wprowadzenie do analiz ryzyka.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pojęcia i miary niezawodności. Przyczyny uszkodzeń. Obiekty odnawialne i nieodnawialne. Niezawodność obiektu technicznego, niezawodność człowieka, niezawodność oprogramowania. Normalizacja niezawodności. Niezawodność
a jakość. Kształtowanie poziomu niezawodności w całym cyklu życia obiektu technicznego, tzn. w fazach: projektowania, wytwarzania i eksploatacji. Modelowanie niezawodności w fazie projektowania. Modele struktur niezawodnościowych.
Metody analizy niezawodności: metody drzew (FTA), FMEA, HAZOP, metody symulacyjne. Komputerowe systemy analizy niezawodności. Sposoby zwiększania poziomu niezawodności: struktury równoległe lub z rezerwą, współczynnik
bezpieczeństwa, pojęcie bezpiecznego uszkodzenia. Komputerowe systemy wspomagające projektowanie, wytwarzanie oraz zarządzanie cyklem życia produktu (CAD/CAM/CAE/PLM), jako nowoczesne narzędzia zapewniania odpowiedniego
poziomu niezawodności w fazie projektowania. Sposoby kształtowania niezawodności w fazie wytwarzania, kontrole, działania korekcyjne. Niezawodność w fazie eksploatacji, odnowa profilaktyczna. Doświadczalne badanie niezawodności.
Analizowanie danych o uszkodzeniach. Diagnostyka. Zarządzanie niezawodnością.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Tadeusz Szopa: Niezawodność i bezpieczeństwo. Skrypt PW, Warszawa, Ofic. Wyd. PW, 2009.
2.	Podstawy Konstrukcji Maszyn t.1, red Marek Dietrich, WNT 1999, Warszawa.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www.meil.pw.edu.pl/zpk/ZPK/Dydaktyka/Regulaminy zajęć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W_1: </w:t>
      </w:r>
    </w:p>
    <w:p>
      <w:pPr/>
      <w:r>
        <w:rPr/>
        <w:t xml:space="preserve">Student umie scharakteryzować zagadnienia z zakresu niezawodności maszyn, niezawodności człowieka. Zna metody analiz ryzyka.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kolokwia podczas zajęć.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W_1: </w:t>
      </w:r>
    </w:p>
    <w:p>
      <w:pPr/>
      <w:r>
        <w:rPr/>
        <w:t xml:space="preserve">Student umie scharakteryzować zagadnienia z zakresu niezawodności maszyn, niezawodności człowieka. Zna metody analiz ryzyka.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kolokwia podczas zajęć.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W_1: </w:t>
      </w:r>
    </w:p>
    <w:p>
      <w:pPr/>
      <w:r>
        <w:rPr/>
        <w:t xml:space="preserve">Student umie scharakteryzować zagadnienia z zakresu niezawodności maszyn, niezawodności człowieka. Zna metody analiz ryzyka.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kolokwia podczas zajęć.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U_1: </w:t>
      </w:r>
    </w:p>
    <w:p>
      <w:pPr/>
      <w:r>
        <w:rPr/>
        <w:t xml:space="preserve">Umie przeprowadzić analizę niezawodności.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kolokwia podczas zajęć.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U_1: </w:t>
      </w:r>
    </w:p>
    <w:p>
      <w:pPr/>
      <w:r>
        <w:rPr/>
        <w:t xml:space="preserve">Umie przeprowadzić analizę niezawodności.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kolokwia podczas zajęć.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U_1: </w:t>
      </w:r>
    </w:p>
    <w:p>
      <w:pPr/>
      <w:r>
        <w:rPr/>
        <w:t xml:space="preserve">Umie przeprowadzić analizę niezawodności.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kolokwia podczas zajęć.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U_1: </w:t>
      </w:r>
    </w:p>
    <w:p>
      <w:pPr/>
      <w:r>
        <w:rPr/>
        <w:t xml:space="preserve">Umie przeprowadzić analizę niezawodności.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kolokwia podczas zajęć.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U_1: </w:t>
      </w:r>
    </w:p>
    <w:p>
      <w:pPr/>
      <w:r>
        <w:rPr/>
        <w:t xml:space="preserve">Umie przeprowadzić analizę niezawodności.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kolokwia podczas zajęć.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U_1: </w:t>
      </w:r>
    </w:p>
    <w:p>
      <w:pPr/>
      <w:r>
        <w:rPr/>
        <w:t xml:space="preserve">Umie przeprowadzić analizę niezawodności.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kolokwia podczas zajęć.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U_1: </w:t>
      </w:r>
    </w:p>
    <w:p>
      <w:pPr/>
      <w:r>
        <w:rPr/>
        <w:t xml:space="preserve">Umie przeprowadzić analizę niezawodności.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kolokwia podczas zajęć.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U_1: </w:t>
      </w:r>
    </w:p>
    <w:p>
      <w:pPr/>
      <w:r>
        <w:rPr/>
        <w:t xml:space="preserve">Umie przeprowadzić analizę niezawodności.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kolokwia podczas zajęć.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U_1: </w:t>
      </w:r>
    </w:p>
    <w:p>
      <w:pPr/>
      <w:r>
        <w:rPr/>
        <w:t xml:space="preserve">Umie przeprowadzić analizę niezawodności.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kolokwia podczas zajęć.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2025-08-29T01:03:03+02:00</dcterms:created>
  <dcterms:modified xsi:type="dcterms:W3CDTF">2025-08-29T01:03:03+02:00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