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bezpośrednich - 50, w tym: 
a) udział w wykładach 30 godz.;
b) udział w ćwiczeniach 15 godz.
c) konsultacje - 5 godz.
2) Praca własna studenta:
a) analiza fachowej literatury, samodzielne rozwiązywanie zadań - 25 godz .
b) przygotowanie do sprawdzianów - 12 godz.
c) przygotowanie się do egzaminu: 15.
RAZEM: 102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- 50, w tym: 
a) udział w wykładach 30 godz.;
b) udział w ćwiczeniach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
 Dodatkowa literatura: –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ML.NW117_W1: </w:t>
      </w:r>
    </w:p>
    <w:p>
      <w:pPr/>
      <w:r>
        <w:rPr/>
        <w:t xml:space="preserve">Zna i rozumie pojęcia opisujące stan naprężenia,  stan  odkształcenia  oraz 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ML.NW117_W2: </w:t>
      </w:r>
    </w:p>
    <w:p>
      <w:pPr/>
      <w:r>
        <w:rPr/>
        <w:t xml:space="preserve">Zna i rozumie  pojęcia naprężenia zredukowanego 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ML.NW117_W3: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ML.NW117_U1: </w:t>
      </w:r>
    </w:p>
    <w:p>
      <w:pPr/>
      <w:r>
        <w:rPr/>
        <w:t xml:space="preserve">Umie  analizować  stan naprężenia,  stan  odkształcenia  oraz powiązanie 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ML.NW117_U2: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ML.NW117_U3: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ML.NW117_U4: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ML.NW117_U5: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2026-02-28T14:47:21+01:00</dcterms:created>
  <dcterms:modified xsi:type="dcterms:W3CDTF">2026-02-28T14:47:21+01:00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