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obecność na wykładzie
12 h - przygotowanie bezpośrednio przed  kolokwiami
  3 h - konsultacje
30 h - studiowanie materiału wykładowego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praktycznymi w zakresie systemów teletransmisyjnych warstwy szkieletowej.
Aspektami praktycznymi eksploatacji, w tym sygnalizacji alarmowej, mechanizmów przełączania na rezerwę oraz monitorowania jakości
zarówno w trakcie eksploatacji, jak i w trakcie oddawania połączeń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jest oceniany na podstawie dwóch kolokwiów (pierwsze w połowie semestru, drugie pod koniec). 
Każde oceniane na 5 pkt. Przyjęta skala ocen: (5;6&gt; ocena 3, (6;7&gt; ocena 3,5, (7;8&gt; ocena 4, (8;9) ocena 4,5 i &lt;9,10&gt; ocena 5.
Elementem kolokwiów są zarówno pytania sprawdzające wiedzę, jak i zadanie weryfikujące umiejętności.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Kula;  "Systemy teletransmisyjne", WKiŁ,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SYTM_U01: </w:t>
      </w:r>
    </w:p>
    <w:p>
      <w:pPr/>
      <w:r>
        <w:rPr/>
        <w:t xml:space="preserve">potrafi zaprojektować proste sieci transmisjyne oraz ocenić jakość ich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2026-09-30T22:35:58+02:00</dcterms:created>
  <dcterms:modified xsi:type="dcterms:W3CDTF">2026-09-30T22:35:58+02:00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