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Wymysłowski, dr inż. Dominik Głowacki.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55 godzin, w tym:
a)	 15 godz. - przygotowywanie się studenta do ćwiczeń,
b)	15 godz - zadania domowe,
c)	10 godz - przygotowanie się do kolokwiów,
d)	15 godz. – przygotowanie się do egzaminu.
Razem - 105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ML.NW117_W1: </w:t>
      </w:r>
    </w:p>
    <w:p>
      <w:pPr/>
      <w:r>
        <w:rPr/>
        <w:t xml:space="preserve">Zna i rozumie pojęcia opisujące stan naprężenia,  stan  odkształcenia 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ML.NW117_W2: </w:t>
      </w:r>
    </w:p>
    <w:p>
      <w:pPr/>
      <w:r>
        <w:rPr/>
        <w:t xml:space="preserve">Zna i rozumie 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ML.NW117_U1: </w:t>
      </w:r>
    </w:p>
    <w:p>
      <w:pPr/>
      <w:r>
        <w:rPr/>
        <w:t xml:space="preserve">Umie  analizować  stan naprężenia,  stan  odkształcenia 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2026-10-01T03:32:04+02:00</dcterms:created>
  <dcterms:modified xsi:type="dcterms:W3CDTF">2026-10-01T03:32:04+02:00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