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Wybrane zagadnienia termografii w transporcie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Krzysztof Stypułkowski, ad., Wydział Transportu Politechniki Warszawskiej, Zakład Systemów Informatycznych i Mechatronicznych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TR.SIOB23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godzin, w tym: praca na  wykładach 18 godz., praca własna z literaturą fachową, poszerzanie wiedzy 20 godz., konsultacje 2 godz., przygotowanie się do egzaminu 18 godz., udział w egzaminach 2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(22 godziny, w tym: praca na  wykładach 18 godz., konsultacje 2 godz., udział w egzaminach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Podstawy: Fizyki, Materiałoznawstwa, Podstawy budowy maszyn, Informatyki, Elektrotechniki, Elektroniki, Automatyki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przedstawienie wybranych zagadnień termografii z uwzględnieniem diagnostyki technicznych środków i infrastruktury transportu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Pojęcia podstawowe i podstawy fizyczne termowizji. Właściwości promienne ciał, wymiana ciepła, emisyjność. Właściwości transmisyjne atmosfery. Detektory podczerwieni, podstawy działania, rodzaje, parametry. Kamery termowizyjne, konstrukcja i działanie kamery, układy korekcji. Pomiary termowizyjne, pomiar temperatury, emisyjności, błąd pomiaru. Analiza termogramów, metody analizy termogramów, cechy obrazu termowizyjnego. Zastosowanie termografii. Termografia w badaniach nieniszczących technicznych środków i infrastruktury transportu. 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ocena formująca 1 lub 2 kartkówki dotyczące wybranych zagadnień teoretycznych, ocena podsumowująca – egzamin pisemny.
Egzamin pisemny w części teoretycznej składa się z pytań problemowo testowych, w części praktycznej student wykonuje analizę termogramu. Dwa kolokwia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Bakinowska K. et. al.: Pomiary cieplne Cz. 1, WNT, Warszawa 1995
2) Sanecki J. et. al.: Teledetekcja pozyskiwanie danych, WNT, Warszawa 2006
3) Więcek B., De Mey G.: Termowizja w podczerwieni podstawy i zastosowania, Wydawnictwo PAK, Warszawa 2011
4) Wojas J.: Promieniowanie termiczne i jego detekcja, WNT, Warszawa 2008
5) Więcek B.: Termografia i spektrometria w podczerwieni Zastosowania przemysłowe, Wydawnictwo Naukowe PWN, Warszawa 2017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http://www2.wt.pw.edu.pl/~kst/instrukcje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Student w ramach konsultacji ma możliwość wykonania kamerą termowizyjną termogramu. Analiza termogramu wykonywana jest przy pomocy specjalizowanego oprogramowania.
Przedmiot z uchwalonego przez Radę Wydziału wykazu dodatkowych przedmiotów obieralnych na rok akademicki 2017/2018.
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W_01: </w:t>
      </w:r>
    </w:p>
    <w:p>
      <w:pPr/>
      <w:r>
        <w:rPr/>
        <w:t xml:space="preserve">Posiada wiedzę w zakresie wykorzystania termografii w transporcie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Tr1A_W08, Tr1A_W03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InzA_W05, T1A_W01, T1A_W07, InzA_W02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U_01: </w:t>
      </w:r>
    </w:p>
    <w:p>
      <w:pPr/>
      <w:r>
        <w:rPr/>
        <w:t xml:space="preserve">Potrafi dokonać analizy sposobu funkcjonowania i ocenić istniejące rozwiązanie techniczne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Tr1A_U18, Tr1A_U14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T1A_U13, InzA_U05, T1A_U10, InzA_U03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K_01: </w:t>
      </w:r>
    </w:p>
    <w:p>
      <w:pPr/>
      <w:r>
        <w:rPr/>
        <w:t xml:space="preserve">Potrafi określić priorytety oraz zidentyfikować i rozstrzygać dylematy związane z realizacją określonego rzez siebie lub innych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dyskusji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Tr1A_K04, Tr1A_K02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T1A_K04, T1A_K02, T1A_K05, InzA_K01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2025-07-03T16:58:31+02:00</dcterms:created>
  <dcterms:modified xsi:type="dcterms:W3CDTF">2025-07-03T16:58:31+02:00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