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Telematyka transportu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ćwiczeniach 9 godz., konsultacje 2 godz., zapoznanie się ze wskazaną literaturą 20 godz., przygotowanie się do zaliczeń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tym: praca na wykładach 9 godz., praca na ćwiczeniach 9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systemów łączności w transporcie i telematyki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planowania, projektowania i eksploatacji inteligentnych systemów transportowych (ITS) Charakterystyka i ocena wybranych aplikacji telematyki transportu (TT) z punktu widzenia użytkownika, projektanta i inwestora. Umiejętność dokonywania analizy działania rozwiniętych systemów TT.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Opis architektury i funkcji rozwiniętego ITS wykorzystywanego do zarządzania ruchem: budowa i zarządzanie obsługą, zapewnienie monitorowania pojazdów i sterowania systemem, świadczenie usług opłat elektronicznych, świadczenie usług dla kierowców i podróżnych, zarządzanie usługami ratunkowymi, pojazdami komercyjnymi i tranzytem, archiwizacja danych. Wprowadzenie w zagadnienia studiów wykonalności systemów TT. Przykłady studiów wykonalności wybranych systemów. Przegląd wymagań Norm Europejskich i Międzynarodowych z obszaru TT. Przegląd wybranych aplikacji TT, ocena jakości rozwiązań na podstawie przykładowych kryteriów dotyczących nieuszkadzalności. 
Ćwiczenia: Badania symulacyjne ruchu pojazdów na autostradzie. Automatyczna identyfikacja pojazdów na podstawie ich numeru Rejestracyjnego. Pomiary prędkości pojazdów za pomocą metod wizyjnych. Pomiary wielkości ruchu różnymi metodami.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
ocena podsumowująca: kolokwium pisemne zawierające od 4 do 6 pytań dotyczących zagadnień teoretycznych.
Ćwiczenia: ocena formująca: 1 lub 2 kartkówki dotyczące umiejętności rozwiązywania wybranych problemów obliczeniowych;  
ocena podsumowująca: kolokwium zawierające 3 zagadnienia obliczeniowe i problemowe.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Januszewski J. Systemy satelitarne GPS Galileo i inne. Wydawnictwo Naukowe PWN, Warszawa 2006;
2. Praca zbiorowa. System nawigacyjny GALILEO. Wydawnictwa Komunikacji i Łączności, Warszawa 2007;
3. Datka S., Suchorzewski W., Tracz M. Inżynieria ruchu. Wydawnictwa Komunikacji i Łączności, Warszawa 1997;
4. Adamski A. Inteligentne systemy transportowe. Uczelniane Wydawnictwo Naukowo Techniczne AGH. Kraków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zasad stosowania rozbudowanych systemów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złożonych układów systemów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projektowania i oceny systemów ITS w zakresie wybranych zadań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elementy rozbudowanego systemu telematyki do zadań wybranej usługi transportowej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 funkcjonalnych systemów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 : </w:t>
      </w:r>
    </w:p>
    <w:p>
      <w:pPr/>
      <w:r>
        <w:rPr/>
        <w:t xml:space="preserve">Umie posługiwać się narzędziami oraz metodami oceny jakości systemów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zadania określonego przez siebie lub innych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2026-07-25T14:14:00+02:00</dcterms:created>
  <dcterms:modified xsi:type="dcterms:W3CDTF">2026-07-25T14:14:00+02:00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