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GK.SIK225_W1: </w:t>
      </w:r>
    </w:p>
    <w:p>
      <w:pPr/>
      <w:r>
        <w:rPr/>
        <w:t xml:space="preserve">zna rachunek prawdopodobieństwa i elementy teorii estymacji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GK.SIK225_U1: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GK.SIK225_U2: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GK.SIK225_K1: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2026-07-31T14:09:55+02:00</dcterms:created>
  <dcterms:modified xsi:type="dcterms:W3CDTF">2026-07-31T14:09:55+02:00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