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Etyczne i ekologiczne problemy w produkcji przemysłowej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Iwona Wilińska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WS2A_03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- 15, przygotowanie do egzaminu - 30, razem - 75: Razem - 75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wskazanie na problem produkcji przemysłowej w kontekście polityki ekologicznej kraju i UE, a także zapoznanie z problematyką ekologiczną i etyczną w produkcji przemysłowej dla realizacji idei ekorozwoju.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Zasada zrównoważonego rozwoju; W2 - Zasady i cele polityki ekologicznej ze szczególnym uwzględnieniem wskaźnika społeczno-ekonomicznego; W3 - Pojęcie bezpieczeństwa ekologicznego; W4 - Ekologizacja polityk sektorowych w przemyśle: stosowanie dobrych praktyk gospodarowania dla kojarzenia efektów gospodarczych z efektami ekologicznymi, BAT; W5 - Racjonalizacja użytkowania wody, zasobów naturalnych, zmniejszenie materiałochłonności i odpadowości produkcji, zmniejszenie energochłonności gospodarki i wzrost wykorzystania energii ze źródeł odnawialnych; W6 - Gospodarowanie odpadami w krótko-, średnio- i długookresowym horyzoncie czasowym; W7 - Narzędzia i instrumenty polityki ekologicznej dostosowane do wymogów UE; W8 - Mierniki skuteczności polityki ekologicznej; W9 - Normy techniczne i przepisy prawne w zakresie ochrony środowiska oraz bezpieczeństwa ekologicznego; W10 - Etyczne aspekty ochrony środowiska w produkcji przemysłowej.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egzaminu, obejmującego całość materiału.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Kurowski I., Landyn D., Przekwas M.: Energetyka a ochrona środowiska, WNT, Warszawa 1993; 2. Siemiński M.: Fizyka zagrożeń środowiska, Wydawnictwo Naukowe PWN, Warszawa 1994; 3. Wiatr I.: Inżynieria ekologiczna, Polskie Towarzystwo Inżynierii Ekologicznej, Warszawa - Lublin 1995; 4. Dobrzyński G., Dobrzyńska B., Kiełczewski D.: Ochrona środowiska przyrodniczego, Wydawnictwo Ekonomia i Środowisko, Białystok, 1997; 5. Wiąckowski S., Wiąckowska J.: Globalne zagrożenia środowiska, Katedra Ekologii i Ochrony Środowiska, WSP, Kielce 1999; 6. Czasopisma: Aura, Ochrona Powietrza i Problemy Odpadów, Ekoproblemy, Gospodarka Wodna, Ekoprofit.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Ma rozszerzoną i pogłębioną wiedzę z zakresu ochrony środowiska przydatną do formułowania i rozwiązywania złożonych zadań inżynierskich.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W03_05: </w:t>
      </w:r>
    </w:p>
    <w:p>
      <w:pPr/>
      <w:r>
        <w:rPr/>
        <w:t xml:space="preserve">Ma wiedzę w zakresie ochrony środowiska, oceny źródeł i monitorowania zanieczyszczeń przemysłowych, podejmowania działań zapobiegających przedostawaniu się zanieczyszczeń do środowiska, stosowania przepisów prawnych z zakresu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niezbędną wiedzę do rozumienia społecznych, ekonomicznych, prawnych uwarunkowań działalności inżynierskiej oraz ich uwzględniania w praktyce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Ma świadomość roli społecznej absolwenta uczelni technicznej, a zwłaszcza rozumie potrzebę formułowania i przekazywania społeczeństwu - m.in. poprzez środki masowego przekazu - informacji i innych aspektów działalności inżyniera; podejmuje starania, aby przekazać takie informacje i opinie w sposób powszechnie zrozumiały z uzasadnieniem różnych punktów widzenia.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2026-05-30T06:17:05+02:00</dcterms:created>
  <dcterms:modified xsi:type="dcterms:W3CDTF">2026-05-30T06:17:05+02:00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