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Diagnostyka systemów mechanicznych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Henryk Rode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MN1A_55_01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- 5, przygotowanie do zaliczenia - 10, razem - 25; Laboratoria: liczba godzin według planów studiów - 20, przygotowanie do zajęć - 5, zapoznanie ze wskazaną literaturą - 5, opracowanie wyników - 5, napisanie sprawozdania - 5, przygotowanie do zaliczenia - 10, razem - 50; Razem - 75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Laboratoria - 20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Metrologia.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Laboratorium: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i umiejętności z zakresu procesów zachodzących w systemach mechanicznych, metod badań diagnostycznych i utrzymania gotowości tych systemów,uzyskanie umiejętności dokonywania krytycznej analizy i oceny (pod względem technicznym i jakościowym) sposobu funkcjonowania systemów mechanicznych, ustalania ich stanu technicznego, identyfikacji czynników mających wpływ na ich funkcjonowanie oraz wyciągania wniosków dotyczących eliminacji występujących problemów.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 diagnostyki technicznej:cecha przedmiotu, stan, sygnał; W2 - Modelowanie urządzeń mechanicznych; W3 - Diagnozowanie urządzeń mechanicznych; W4 - Zasady wykorzystania parametrów procesów wyjściowych jako parametrów diagnostycznych W5 - Podstawy diagnostyki pojazdów mechanicznych, pokładowe systemy diagnostyczne.
 L1 - Zajęcia wprowadzające, przepisy BHP i regulaminy: L2 - Demontaż i weryfikacja stanu wybranych urządzeń mechanicznych metodami warsztatowych pomiarów diagnostycznych; L3 - Ocena stanu technicznego silnika spalinowego na podstawie pomiarów diagnostycznych; L4 - Wyznaczanie charakterystyk zewnętrznych silnika z zapłonem iskrowym; L5 - Wyznaczanie charakterystyk zewnętrznych silnika z zapłonem samoczynnym; L6 - Ocena stanu technicznego układu zasilania silnika z zapłonem samoczynnym na podstawie diagnostycznych badań stanowiskowych pomp wtryskowych L7 - Analiza spalin silnika spalinowego; L8 - Wyznaczanie bilansu cieplnego sprężarki tłokowej; L9 - Wibroakustyczne badania diagnostyczne wybranych elementów maszyn; L10 - Zajęcia końcowe, zaliczenie                                           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wykładowej przedmiotu jest uzyskanie pozytywnej oceny z pisemnego zaliczenia obejmującego sprawdzenie wiedzy z zakresu zagadnień omawianych podczas wykładów, w tym również wiedzy nabytej samodzielnie przez studenta ze wskazanej przez prowadzącego literatury i innych źródeł. Zaliczenie z części wykładowej odbywa się na kolokwium pisemnym przeprowadzanym na ostatnich zajęciach wykładowych w semestrze. Warunkiem zaliczenia części laboratoryjnej przedmiotu jest uzyskanie pozytywnej oceny z zaliczenia wszystkich zajęć laboratoryjnych oraz wszystkich sprawozdań  obejmujących sprawdzenie wiedzy i umiejętności z zakresu problematyki zadań rozwiązywanych na zajęciach laboratoryjnych, w tym również wiedzy nabytej samodzielnie przez studenta ze wskazanej przez prowadzącego literatury i innych źródeł. Zaliczenie części laboratoryjnej przedmiotu odbywa się nie później niż na ostatnich zajęciach laboratoryjnych w semestrze. Ocena końcowa (zaliczeniowa) dla przedmiotu jest oceną łączną, wyznaczaną na podstawie średniej arytmetycznej dwóch pozytywnych ocen z zaliczenia części wykładowej i laboratoryjnej. 
W sprawach nieuregulowanych w regulaminie przedmiotu, zastosowanie znajdują odpowiednie przepisy Regulaminu Studiów w Politechnice Warszawskiej.                                                   Szczegółowe zasady organizacji zaliczenia zajęć laboratoryjnych i pisemnego zaliczenia końcowego oraz zasady oceny podawane są na początku zajęć dydaktycznych.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Adamiec P, Dziubiński J, Filipczyk J.: Technologia napraw pojazdów samochodowych, Wyd. Politechniki Ślaskiej, Gliwice 2002. 2. Bocheński C.: Badania kontrolne samochodów, Wyd. Komunikacji i Łączności, Warszawa 2000. 3. Kurowski W.: Podstawy diagnostyki systemów technicznych, metodologia i metodyka, Wyd. Instytutu Technologii Eksploatacji, Warszawa-Płock 2008. 4. Merkisz J, Mazurek S.: Pokładowe systemy diagnostyczne pojazdów samochodowych, Wyd. Komunikacji i Łączności, Warszawa 2000. 5. Niziński S.,  Pelc H.: Diagnostyka urządzeń mechanicznych, WNT, Warszawa 1980. 6. Żółtowki B.: Podstawy diagnostyki maszyn, Wyd. AT-R, Bydgoszcz 1996. 7. Sitek K., Syta S.: Pojazdy samochodowe - Badania stanowiskowe i diagnostyczne, Wyd. Komunikacji i Łączności, Warszawa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W03_03: </w:t>
      </w:r>
    </w:p>
    <w:p>
      <w:pPr/>
      <w:r>
        <w:rPr/>
        <w:t xml:space="preserve">Zna i potrafi omówić praktyczne metody z zakresu metrologii i systemów pomiarowych wykorzystywane w diagnostyce.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(W2, W3, W4, W5).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							Zna i potrafi wyjaśnić znaczenie człowieka jako podstawowego elementu systemu diagnostycznego i obsługowo-naprawczego. Rozróżnia typowe metody diagnostyki technicznej i potrafi je zastosować w procesie diagnozowania systemów mechanicznych. Rozumie potrzebę obsługi systemów mechanicznych. Zna podstawowe techniki napraw. Potrafi zaplanować typowy proces naprawy systemu mechanicznego.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(W1, W5).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														Zna i potrafi analizować możliwości aplikacji typowych rozwiązań inżynierskich z zakresu diagnostyki oraz obsługi i napraw systemów mechanicznych.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(W2 - W5); Zaliczenie ćwiczenia laboratoryjnego, sprawozdanie (L2 - L9).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U08_02: </w:t>
      </w:r>
    </w:p>
    <w:p>
      <w:pPr/>
      <w:r>
        <w:rPr/>
        <w:t xml:space="preserve">Potrafi przeprowadzić badania na stanowisku laboratoryjnym. Podczas wykonywania eksperymentu potrafi zebrać, dokonać wizualizacji i zinterpretować wyniki pomiarów oraz wyciągnąć na ich podstawie wnioski. Potrafi na podstawie przeprowadzonych badań dokonać optymalnego doboru parametrów funkcjonalnych maszyn, urządzeń i systemów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(L3 - L9).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U09_02: </w:t>
      </w:r>
    </w:p>
    <w:p>
      <w:pPr/>
      <w:r>
        <w:rPr/>
        <w:t xml:space="preserve">Stosuje elementarną wiedzę z zakresu statystyki matematycznej (analizę wariancji i analizę regresyjną) do obróbki danych uzyskanych w czasie badań i obserwacji  funkcjonowania systemów w warunkach laboratoryjnych.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(L2 - L9).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M1A_U09_02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Potrafi dokonać technicznej i jakościwej analizy funkcjonowania badanych maszyn, urządzeń i systemów mechanicznych. Potrafi zidentyfikować czynniki mające wpływ na ich parametry funkcjonale. Wyciąga wnioski na podstawie przeprowadzonych badań i formułuje zalecenia dotyczace eliminacji zaobserwowanych problemów.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(L2 - L9).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ocenić przydatność, wybrać i wykorzystać odpowiednie metody i narzędzia do rozwiązywania problemów polegających na doborze parametrów funkcjonalnych dla procesów roboczych oraz maszyn, urządzeń i systemów mechanicznych podczas eksploatacji.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(L2 - L3, L7, L9).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keepNext w:val="1"/>
        <w:spacing w:after="10"/>
      </w:pPr>
      <w:r>
        <w:rPr>
          <w:b/>
          <w:bCs/>
        </w:rPr>
        <w:t xml:space="preserve">Efekt U15_02: </w:t>
      </w:r>
    </w:p>
    <w:p>
      <w:pPr/>
      <w:r>
        <w:rPr/>
        <w:t xml:space="preserve">Potrafi dokonać pomiarów podstawowych wielkości fizycznych w systemach mechanicznych oraz opracować i interpretować (z uwzględnieniem niepewności pomiarowych) ich wyniki.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(L2, L9).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 skutki ekonomiczne działalności oraz wagę odpowiedzialności inżyniera-mechanika za podejmowane decyzje w zakresie projektowania i późniejszej eksploatacji maszyn, urządzeń i całych systemów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pisemny (W1 - W5). Zaliczenie ćwiczenia laboratoryjnego, sprawozdanie (L2, L9).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Rozumie wpływ działań i podejmowanych decyzji przez inżyniera-mechanika w zakresie projektowania systemów mechanicznych na środowisko naturalne i środowisko pracy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pisemny (W1 - W5). Zaliczenie ćwiczenia laboratoryjnego, sprawozdanie (L3, L4, L5, L6, L7).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2025-07-03T04:58:22+02:00</dcterms:created>
  <dcterms:modified xsi:type="dcterms:W3CDTF">2025-07-03T04:58:22+02:00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