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Polimery funkcjonalne/ Functional Polymers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Joanna Ryszkowska,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POLF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15 h pracy na zajęciach, 5h związanych z przyswojeniem materiału wykładów i 8 h związanych z przygotowaniem prezentacji dotyczącej najnowszych grup polimerów funkcjonalnych.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 pkt - związane z wykładem nauczyciela akademickiego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0,3 pkt - związane z przygotowaniem i prezentacją informacji dotyczących najnowszych grup polimerów funkcjonalnych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Materiały polimerowe i ich przetwórstwo, Kompozyty i techniki ich wytwarzania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różnych grup polimerów funkcjonalnych oraz kierunków rozwoju nowoczesnych polimerów funkcjonalnych.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Polimery stosowane w elektronice i optoelektronice, medycynie; membrany polimerowe, polimery  nieorganiczne i organometaliczne, polimery termoodporne, polimery ciekłokrystaliczne, usieciowane kopolimery, ultracienkie warstwy polimerowe, nowe polimery specjalne.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i ocena prezentacji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Praca zbiorowa pod red. Z. Floriańczyka, S. Penczka, Chemia Polimerów t.III, OW-PW 1998.
2. W. H. Szlezyngier, Tworzywa sztuczne, t.III, FOSZE, Rzeszów 1996.
3. W. Królikowski, Polimerowe materiały specjalne, Wydawnictwo Uczelniane Politechniki Szczecińskiej, Szczecin, 1998. 
4. H. Saechtling, Tworzywa sztuczne-poradnik, WNT, Warszawa 2000.
5. E. Hałasa, M. Heneczkowski, Wprowadzenie do inżynierii termoodpornych materiałów polimerowych.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POLF_W1: </w:t>
      </w:r>
    </w:p>
    <w:p>
      <w:pPr/>
      <w:r>
        <w:rPr/>
        <w:t xml:space="preserve">Posiada wiedzę o kierunkach rozwoju polimerów funkcjonalnych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IM_W04, IM_W05, IM_W08, IM_W09, IM_W11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T1A_W04, T1A_W04, T1A_W05</w:t>
      </w:r>
    </w:p>
    <w:p>
      <w:pPr>
        <w:keepNext w:val="1"/>
        <w:spacing w:after="10"/>
      </w:pPr>
      <w:r>
        <w:rPr>
          <w:b/>
          <w:bCs/>
        </w:rPr>
        <w:t xml:space="preserve">Efekt POLF_W2: </w:t>
      </w:r>
    </w:p>
    <w:p>
      <w:pPr/>
      <w:r>
        <w:rPr/>
        <w:t xml:space="preserve">Posiada wiedzę o kierunkach rozwoju polimerów funkcjonalnych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IM_W04, IM_W05, IM_W06, IM_W08, IM_W09, IM_W11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T1A_W04, T1A_W04, T1A_W04, 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POLF_U1: </w:t>
      </w:r>
    </w:p>
    <w:p>
      <w:pPr/>
      <w:r>
        <w:rPr/>
        <w:t xml:space="preserve">Potrafi przeprowadzić krytyczną analizę sposobu funkcjonowania różnych grup polimerów funkcjonalnych i ocenić istniejące rozwiązania techniczne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POLF_U2: </w:t>
      </w:r>
    </w:p>
    <w:p>
      <w:pPr/>
      <w:r>
        <w:rPr/>
        <w:t xml:space="preserve">Potrafi przedstawić informacje o najnowszych grupach polimerów funkcjonalnych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IM_U01, IM_U02, IM_U04, IM_U05, IM_U07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T1A_U04, T1A_U05, T1A_U07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POLF_KS1: </w:t>
      </w:r>
    </w:p>
    <w:p>
      <w:pPr/>
      <w:r>
        <w:rPr/>
        <w:t xml:space="preserve">Prawidłowo identyfikuje i rozwiązuje zadania związane ze stosowaniem i wytwarzaniem polimerów funkcjonalnych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2025-07-08T05:38:26+02:00</dcterms:created>
  <dcterms:modified xsi:type="dcterms:W3CDTF">2025-07-08T05:38:26+02:00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