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oczyszczania wody i ścieków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Jolanta Podedworna, prof. nzw.PW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 i Specjalizacyjne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1110-ISGOD-ISP-5304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Obecność na wykładach - 30 h,
Obecność na laboratoriach – 30 h,
Zapoznanie się ze wskazaną literaturą – 10 h,
Przygotowanie się do zajęć laboratoryjnych - 10 h,
Przygotowanie raportu - 20 h, 
Przygotowanie do egzaminu i obecność na egzaminie – 20 h,
Razem - 120 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Chemia, Biologia i ekologia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Ad.Technologia wody:
Teoretyczne i praktyczne zapoznanie się z charakterystyką wód powierzchniowych i podziemnych ujmowanych do zaopatrzenia w wodę przeznaczoną do spożycia, rodzajem i  przebiegiem zabiegów technologicznych oraz procesów jednostkowych stosowanych do ich realizacji w układach technologicznych stosowanych w uzdatnianiu wody. W ramach zajęć laboratoryjnych wykonanie i obserwacja przebiegu wybranych fizycznych i chemicznych  procesów jednostkowych stosowanych w uzdatnianiu wody i określenie wpływu wybranych parametrów na efektywność poszczególnych zabiegów  technologicznych i uzyskiwaną jakość wody.
Ad. Technologia ścieków:
Identyfikacja zanieczyszczeń występujących w ściekach komunalnych, zapoznanie się z podstawowymi  układami technologicznymi  i procesami jednostkowymi stosowanymi w oczyszczalniach ścieków do ich usuwania oraz omówienie obowiązujących wymagań prawnych stawianym ściekom oczyszczonym odprowadzanym do wód i do ziemi. W ramach zajęć laboratoryjnych nabycie umiejętności prowadzenia badań technologicznych mechanicznego i biologicznego oczyszczania ścieków oraz interpretacji wyników analizy fizyczno-chemicznej ścieków pod kątem prawidłowości przebiegu i uzyskiwanej efektywności procesów jednostkowych.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wykładu:
 1. Ogólna charakterystyka składników naturalnego i antropogenicznego zanieczyszczenia wód powierzchniowych i podziemnych ujmowanych na cele komunalne 2. Usuwanie z wody domieszek powodujących barwę i zmętnienie wody (koagulacja, sedymentacja, filtracja, utlenianie chemiczne, sorpcja) 3. Odkwaszanie wody i usuwanie z wody żelaza i manganu (utlenianie, alkalizacja, filtrowanie w filtrach z wypełnieniem aktywnym i nieaktywnym chemicznie) 4. Dezynfekcja wody metodami chemicznymi i fizycznymi (zastosowanie związków chloru, ozonu, promieni UV) 5. Charakterystyka jakościowa ścieków (rodzaje ścieków, rodzaje zanieczyszczeń zawartych w ściekach, wskaźniki zanieczyszczeń).Cel oczyszczania ścieków. Rodzaje odbiorników ścieków. Wpływ ścieków na odbiornik. Obowiązujący akt prawny dotyczący jakości ścieków oczyszczonych odprowadzanych do odbiorników naturalnych. 6. Mechaniczne procesy oczyszczania ścieków: rozdzielanie układów niejednorodnych za pomocą przegród (cedzenie, filtracja, procesy membranowe); rozdzielanie frakcji z wykorzystaniem różnicy gęstości (sedymentacja zawiesin ziarnistych, sedymentacja zawiesin kłaczkowatych, teoria Hazena i Campa, sedymentacja strefowa, flotacja, koalescencja). 7. Fizyczno-chemiczne procesy oczyszczania ścieków (koagulacja, strącanie chemiczne związków fosforu). Dezynfekcja ścieków promieniami UV. 8. Biochemiczne procesy oczyszczania ścieków: usuwanie związków węgla organicznego (tlenowe i beztlenowe procesy przemiany materii); usuwanie związków azotu (amonifikacja; asymilacja azotanów; nitryfikacja; denitryfikacja dysymilacyjna; denitryfikacja w warunkach tlenowych; tlenowa deamonifikacja; pojęcia: denitryfikacja wydzielona, symultaniczna, naprzemienna; anaerobowe utlenianie amoniaku (Anammox), procesy technologiczne: Sharon, Oland, Canon); biologiczne usuwanie związków fosforu (zasada procesu, zjawisko uprzywilejowanej selekcji bakterii akumulujących fosforany, nadmiarowy pobór ortofosforanów w warunkach tlenowych i anoksycznych 9. Oczyszczanie ścieków metodą osadu czynnego (ogólna charakterystyka procesu i parametry technologiczne, sposoby i układy technologiczne oczyszczania, zjawisko puchnięcia osadu i sposoby zapobiegania). 10. Oczyszczanie ścieków metodą złóż biologicznych (ogólna charakterystyka procesu, parametry technologiczne) 11. Osady ściekowe, jako produkt uboczny oczyszczania ścieków: miejsca powstawania oraz podstawowe metody ich przeróbki. 
Program ćwiczeń laboratoryjnych:
1.	Usuwanie z wód powierzchniowych domieszek wywołujących barwę i mętność metodą koagulacji objętościowej 
2.	Odżelazianie i  odmanganianie wody metodą napowietrzania i dwustopniowej filtracji lub metodą napowietrzania, alkalizacji i jednostopniowej filtracji 
3.	Mechaniczne oczyszczanie ścieków  na drodze sedymentacji 
4.	Oczyszczanie ścieków metodą osadu czynnego
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 z treści wykładów
Obecność na zajęciach laboratoryjnych,odpowiedzi na pytania przed rozpoczęciem doświadczenia, sprawozdania z laboratoriów, kolokwium końcowe.
Ocena zintegrowana = 0,6 E + 0,4 ocena z laboratorium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Kowal A., Świderska-Bróż M.; Oczyszczanie wody. Wydawnictwo Naukowe PWN, Warszawa 2008.
[2] Nawrocki J., Biłozor S.; Uzdatnianie wody. Wydawnictwa Naukowe PWN 2004.
[3] Apolinarski M, Perchuć M., Wąsowski J.; Procesy jednostkowe w technologii wody. Oficyna Wydawnicza PW, Warszawa 2008.
[4] Praca zbiorowa pod redakcją Korneliusza Mikscha; Biotechnologia ścieków. Wydawnictwo Politechniki Śląskiej, Gliwice 2000.
[5] Klimiuk E., Łebkowska M.: Biotechnologia w ochronie środowiska. Wydawnictwo Naukowe PWN, Warszawa 2003.
[6] Apolinarski M., Bartkiewicz B., Wąsowski J.; Ćwiczenia laboratoryjne z technologii ścieków, Oficyna Wydawnicza PW, Warszawa 2001.
[7] Apolinarski M., Perchuć M.., Wąsowski J.; Procesy jednostkowe w technologii wody. Laboratorium, Oficyna Wydawnicza PW, Warszawa 2008.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Ma uporządkowaną wiedzę na temat składników i właściwości wód ujmowanych na cele komunalne i ich wpływu na materiały stosowane w systemach zaopatrzenia w wodę.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IS_W11, IS_W19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T1A_W03, T1A_W04, T1A_W06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Ma uporządkowaną wiedzę na temat składu ścieków komunalnych i ich wpływu na odbiornik w świetle obowiązujących przepisów.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IS_W07, IS_W11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T1A_W02, T1A_W03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Zna podstawowe procesy, operacje jednostkowe i zabiegi technologiczne stosowane do klarowania i odbarwiania wody, usuwania gazów, żelaza i manganu z wody oraz dezynfekcji wody, ich wpływ na zmianę stabilności wody oraz kierunki rozwoju i modernizacji technologii uzdatniania wody.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IS_W06, IS_W15, IS_W20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T1A_W04, T1A_W05, T1A_W11, T1A_W01, T1A_W05, T1A_W07</w:t>
      </w:r>
    </w:p>
    <w:p>
      <w:pPr>
        <w:keepNext w:val="1"/>
        <w:spacing w:after="10"/>
      </w:pPr>
      <w:r>
        <w:rPr>
          <w:b/>
          <w:bCs/>
        </w:rPr>
        <w:t xml:space="preserve">Efekt W04: </w:t>
      </w:r>
    </w:p>
    <w:p>
      <w:pPr/>
      <w:r>
        <w:rPr/>
        <w:t xml:space="preserve">Zna podstawowe procesy fizyczne, chemiczne i biologiczne oraz metody stosowane do usuwania mechanicznych zanieczyszczeń ze ścieków oraz zachodzące w reaktorach do biologicznego oczyszczania ścieków oraz kierunki ich rozwoju.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IS_W06, IS_W15, IS_W20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T1A_W04, T1A_W05, T1A_W11, T1A_W01, T1A_W05, T1A_W07</w:t>
      </w:r>
    </w:p>
    <w:p>
      <w:pPr>
        <w:keepNext w:val="1"/>
        <w:spacing w:after="10"/>
      </w:pPr>
      <w:r>
        <w:rPr>
          <w:b/>
          <w:bCs/>
        </w:rPr>
        <w:t xml:space="preserve">Efekt W05: </w:t>
      </w:r>
    </w:p>
    <w:p>
      <w:pPr/>
      <w:r>
        <w:rPr/>
        <w:t xml:space="preserve">Ma uporządkowaną wiedzę nt. składu osadów ściekowych i zna podstawowe procesy fizyczne, chemiczne i biologiczne oraz metody zachodzące w reaktorach do ich unieszkodliwiania oraz kierunki ich rozwoju.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IS_W06, IS_W15, IS_W20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T1A_W04, T1A_W05, T1A_W11, T1A_W01, T1A_W05,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przeprowadzić, opisać proces oczyszczania wody metoda koagulacji i zinterpretować zmiany składu wody w zależności od dawki stosowanego reagentu i warunków prowadzenia procesu.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ustna odpowiedź przed i po zajęciach laboratoryjnych oraz kolokwium pisemne z całości materiału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IS_U06, IS_U16, IS_U22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T1A_U14, T1A_U16, T1A_U01, T1A_U03, T1A_U04, T1A_U05, T1A_U07, T1A_U08, T1A_U09, T1A_U10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przeprowadzić uzdatnianie wody podziemnej oraz opisać i zinterpretować zmiany składu wody w zależności od stosowanych parametrów technologicznych.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ustna odpowiedź przed i po zajęciach laboratoryjnych oraz kolokwium pisemne z całości materiału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IS_U06, IS_U16, IS_U22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T1A_U14, T1A_U16, T1A_U01, T1A_U03, T1A_U04, T1A_U05, T1A_U07, T1A_U08, T1A_U09, T1A_U10</w:t>
      </w:r>
    </w:p>
    <w:p>
      <w:pPr>
        <w:keepNext w:val="1"/>
        <w:spacing w:after="10"/>
      </w:pPr>
      <w:r>
        <w:rPr>
          <w:b/>
          <w:bCs/>
        </w:rPr>
        <w:t xml:space="preserve">Efekt U04: </w:t>
      </w:r>
    </w:p>
    <w:p>
      <w:pPr/>
      <w:r>
        <w:rPr/>
        <w:t xml:space="preserve">Potrafi przeprowadzić biologiczne oczyszczanie ścieków w komorze osadu czynnego, opisać, zinterpretować zmiany składu ścieków i wyznaczyć parametry pracy reaktora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ustna odpowiedź przed i po zajęciach laboratoryjnych oraz kolokwium pisemne z całości materiału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IS_U06, IS_U16, IS_U22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T1A_U14, T1A_U16, T1A_U01, T1A_U03, T1A_U04, T1A_U05, T1A_U07, T1A_U08, T1A_U09, T1A_U10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przeprowadzić mechaniczne oczyszczanie ścieków metodą napowietrzania i koagulacji oraz opisać i zinterpretować zmiany składu ścieków w zależności od czasu napowietrzania i dawki koagulantu.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ustna odpowiedź przed i po zajęciach laboratoryjnych oraz kolokwium pisemne z całości materiału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IS_U06, IS_U16, IS_U22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T1A_U14, T1A_U16, T1A_U01, T1A_U03, T1A_U04, T1A_U05, T1A_U07, T1A_U08, T1A_U09, T1A_U10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Ma świadomość społecznych konsekwencji wyboru i stosowania rozwiązania technologicznego i technicznego oczyszczania wody i ścieków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ustna dyskusja przed i po zajęciach laboratoryjnych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p>
      <w:pPr>
        <w:keepNext w:val="1"/>
        <w:spacing w:after="10"/>
      </w:pPr>
      <w:r>
        <w:rPr>
          <w:b/>
          <w:bCs/>
        </w:rPr>
        <w:t xml:space="preserve">Efekt K02: </w:t>
      </w:r>
    </w:p>
    <w:p>
      <w:pPr/>
      <w:r>
        <w:rPr/>
        <w:t xml:space="preserve">Zna odpowiedzialność i skutki pracy zespołowej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wspólne sprawozdanie z ćwiczeń wykonywanych w zespole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2025-05-12T01:08:40+02:00</dcterms:created>
  <dcterms:modified xsi:type="dcterms:W3CDTF">2025-05-12T01:08:40+02:00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