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oczyszczania gazów odlotowych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Ochrona powietrza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pomiaru emisji zanieczyszczeń powietrza, technologiami i urządzeniami do przemysłowego zatrzymywania zanieczyszczeń pyłowych i gazowych łącznie z wychwytywaniem i składowaniem dwutlenku węgla. Nabycie umiejętności rozumienia zjawisk fizyko-chemicznych w wykładanych metodach pomiaru emisji oraz technologiach oczyszczania gazów odlotowych. Nabycie umiejętności doboru urządzeń odpylających i oczyszczających gazy odlotowe z zanieczyszczeń gazowych w przemyśle. Nabycie umiejętności wykonywania pomiarów emisji zanieczyszczeń powietrza.
</w:t>
      </w:r>
    </w:p>
    <w:p>
      <w:pPr>
        <w:keepNext w:val="1"/>
        <w:spacing w:after="10"/>
      </w:pPr>
      <w:r>
        <w:rPr>
          <w:b/>
          <w:bCs/>
        </w:rPr>
        <w:t xml:space="preserve">Treści kształcenia: </w:t>
      </w:r>
    </w:p>
    <w:p>
      <w:pPr>
        <w:spacing w:before="20" w:after="190"/>
      </w:pPr>
      <w:r>
        <w:rPr/>
        <w:t xml:space="preserve">Wiadomości wstępne. Źródła i pomiary emisji zanieczyszczeń powietrza. Procesy mechaniczne. Wymiana ciepła i masy. Przygotowanie gazów do odpylania. Odpylanie gazów odlotowych. Odpylacze bezwładnościowe. Odpylacze filtracyjne. Odpylacze mokre. Procesy usuwania zanieczyszczeń gazowych. Absorpcja. Adsorpcja. Spalanie termiczne i katalityczne. Kondensacja. Metody biologiczne. Odsiarczanie gazów odlotowych. Usuwanie tlenków azotu. Usuwanie lotnych związków organicznych (LZO). Metody sekwestracji dwutlenku węgla (CCS). Ekonomika ograniczania zanieczyszczeń powietrza.
Ćwiczenia projektowe są prowadzone jako zajęcia wspomagające wykład. Służą do rozszerzenia, ugruntowania i sprawdzenia stopnia opanowania materiału wykładowego. Wykonywane są obliczenia dotyczące procesu oczyszczania gazów odlotowych, doboru parametrów instalacji oczyszczania oraz projektowania urządzeń służących do ograniczenia emisji. W ramach ćwiczeń projektowych student wykonuje dwa projekty dotyczące doboru urządzeń do oczyszczania przemysłowych gazów odlotowych z gazowych i pyłowych zanieczyszczeń powietrza.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2025-12-26T07:34:19+01:00</dcterms:created>
  <dcterms:modified xsi:type="dcterms:W3CDTF">2025-12-26T07:34:19+01:00</dcterms:modified>
</cp:coreProperties>
</file>

<file path=docProps/custom.xml><?xml version="1.0" encoding="utf-8"?>
<Properties xmlns="http://schemas.openxmlformats.org/officeDocument/2006/custom-properties" xmlns:vt="http://schemas.openxmlformats.org/officeDocument/2006/docPropsVTypes"/>
</file>