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 organizacja monolitycznego budownictwa betonowego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/Roman Marcinkowski/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BN1A_76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 Projekt 10h;
Zapoznanie się ze wskazaną literaturą 20h;
Przygotowanie do kolokwium 25h;
Wykonanie projektów 35h;
Razem 100h = 4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Projekty - 10h; Razem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Zapoznanie się ze wskazaną literaturą 5h;
Wykonanie projektów 35h;
Razem 50h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Technologia robót budowlanych, Organizacja produkcji budowlanej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15; 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 uzyskanie kompetencji do projektowania  procesów monolitycznego budownictwa betonowego oraz uzyskania wiedzy o najnowszych urządzeniach pomocniczych i mechanizacji robót betonowych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W1. Betony nowej generacji. Wytwórnie betonu
W2. Technologie przygotowania zbrojenia do betonu.  Wytwórnie zbrojenia
W3. Nowoczesne środki transportu technologicznego
W4. Technologie przygotowania mieszanki betonowej
W5. Nowoczesne konstrukcje deskowań i pomostów roboczych
W6. Organizacja układania mieszanki betonowej. Pielęgnacja betonu
W7. Projektowanie organizacji robót betonowych na obiektach.
P1. Technologia i organizacja wykonania konstrukcji żelbetowej obiektu (projekt zespołowy – zespoły 4.-osobowe)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wykładów – pozytywna ocena z  kolokwium.
Zaliczenie projektu – pozytywna ocena z opracowania projektowego.
Zaliczenie przedmiotu: średnia ocen z zaliczenia wykładów i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Orłowski Z., Podstawy technologii betonowego budownictwa monolitycznego, Wydawnictwo Naukowe PWN, Warszawa 2010.
2. Orłowski Z., Współczesne systemy deskowań w budownictwie betonowym, Problemy przygotowania i realizacji inwestycji budowlanych, PZITB, Puławy 2010.
3. Witakowski P., Technologia konstrukcji masywnych z betonu, Problemy przygotowania i realizacji inwestycji budowlanych, PZITB, Puławy 2009.
4. Zieliński K., Podstawy technologii betonu, Wydawnictwo Politechniki Poznańskiej, Poznań 2010.
5. Praca zbiorowa, Konferencja Dni Betonu – tradycja i nowoczesność, Cement Polski Sp. z o.o., Kraków/Szczyrk 2002.
6. Instrukcje i katalogi firm oferujących sprzęt i maszyny i urządzenia dla budownictwa betonowego.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zaawansowaną wiedzę z zakresu technologii i organizacji monolitycznego budownictwa betonowego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do W7)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Ma wiedzę dotyczącą nowych rozwiązań w chemii betonu cementowego i stali zbrojeniowych oraz technologii przygotowania mieszanek betonowych i prefabrykatów zbrojenia betonu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do W7)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techniki projektowania deskowań do wykonania betonowych konstrukcji monolitycznych, potrafi zaplanować proces wykonania konstrukcji monolitycznej obiektu budowlanego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posługiwać się programami komputerowymi do projektowania deskowań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Potrafi przygotować projekt wykonania żelbetowej konstrukcji obiektu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w zespole przy opracowywaniu rozwiązań projektowych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2025-05-03T01:01:59+02:00</dcterms:created>
  <dcterms:modified xsi:type="dcterms:W3CDTF">2025-05-03T01:01:59+02:00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