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 Instytut Dróg i Mostów, Zespół Dróg Szynowych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PODKOL</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	-Mechaniki gruntów i fundamentowania
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
1. Rodzaje i klasyfikacja budowli i robót ziemnych dróg lądowych w tym i szynowych.
Budowle ziemne o funkcjach ochronnych i estetycznych. Roboty ziemne liniowe i skoncentrowane. Technologie bez wykopowe.
2. Kolejowe budowle ziemne
Warunki techniczne jakim powinny odpowiadać, kolejowe budowle ziemne. Przepisy techniczne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10.Podstawowe technologie wykonawcze budowli ziemnych dróg szynowych
Odwodnienie technologiczne. Systemy zabezpieczeń stabilności budowli ziemnych. .
Ćwiczenia
Ćwiczenia obejmują projektową analizę konstrukcji kolejowej budowli ziemnej. 
Ćwiczenie projektowe jest ściśle związane z projektami budowy lub modernizacji dróg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PODKOLW1: </w:t>
      </w:r>
    </w:p>
    <w:p>
      <w:pPr/>
      <w:r>
        <w:rPr/>
        <w:t xml:space="preserve">dysponuje wiedzą teoretyczna i praktyczną opisującą zasady eksploatacji budowli ziemnych dróg szynowych</w:t>
      </w:r>
    </w:p>
    <w:p>
      <w:pPr>
        <w:spacing w:before="60"/>
      </w:pPr>
      <w:r>
        <w:rPr/>
        <w:t xml:space="preserve">Weryfikacja: </w:t>
      </w:r>
    </w:p>
    <w:p>
      <w:pPr>
        <w:spacing w:before="20" w:after="190"/>
      </w:pPr>
      <w:r>
        <w:rPr/>
        <w:t xml:space="preserve">Segmentowa analiza struktury danych przyjtych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PODKOLU1: </w:t>
      </w:r>
    </w:p>
    <w:p>
      <w:pPr/>
      <w:r>
        <w:rPr/>
        <w:t xml:space="preserve">posiada umiejetności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PODKOLK1: </w:t>
      </w:r>
    </w:p>
    <w:p>
      <w:pPr/>
      <w:r>
        <w:rPr/>
        <w:t xml:space="preserve">potrafi współpracowac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2026-07-28T22:45:33+02:00</dcterms:created>
  <dcterms:modified xsi:type="dcterms:W3CDTF">2026-07-28T22:45:33+02:00</dcterms:modified>
</cp:coreProperties>
</file>

<file path=docProps/custom.xml><?xml version="1.0" encoding="utf-8"?>
<Properties xmlns="http://schemas.openxmlformats.org/officeDocument/2006/custom-properties" xmlns:vt="http://schemas.openxmlformats.org/officeDocument/2006/docPropsVTypes"/>
</file>