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Żmijewski,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FIBUD2IPB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15h, przygotowanie prezentacji 7h, przygotowanie do kolokwium 3h.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15h = 0,5ECTS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7h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budownictwie.&lt;br&gt; 
• Diagnozowanie energochłonności budynków istniejących - audyt energetyczny, - świadectwo energetyczne, - termowizja.&lt;br&gt; 
• Termomodernizacja budynków istniejących (stan prawny).&lt;br&gt; 
• Zasady projektowania ocieplenia przegród zewnętrznych w budynku istniejącym.&lt;br&gt; 
• Alternatywne źródła energii wykorzystywane w bilansie energetycznym budynku: pompa ciepła, kolektory słoneczne, kotły na paliwa odnawialne, biogaz, gaz wysypiskowy, wiatraki i małe elektrownie wodne.&lt;br&gt; 
• Izolacje transparentne i próżniowe.&lt;br&gt; 
• Rekuperacja ciepła w systemach wentylacji.&lt;br&gt; 
• Wpływ budynków na środowisko zewnętrzne i wewnętrzne.
• Odtwarzanie izolacji w budynkach istniejących - poprawa parametrów technicznych i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prezentacji na zadany temat. Kolokwium. Końcową ocenę z przedmiotu otrzymują studenci na podstawie oceny z kolokwium i oceny z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„Budownictwo ogólne tom2” Praca zbiorowa – Arkady 2005 2. „Ochrona cieplna i charakterystyka energetyczna budynku” 2005 L. Laskowski 3. „Ochrona cech energetycznych budynków Poradnik” M. Robakiewicz 2005 4.”Izolacje cieplne. Mechanizmy wymiany ciepła, właściwości cieplne i ich pomiary” P. Furmański, T.S. Wiśniewski, J. Banaszek – ITC PW 2006 5. Dyrektywa Europejska EPD 2002/91/WE w sprawie charakterystyki energetycznej budynków Normy,ustawy 6. PN-EN ISO 6946:1999 7. PN-B-02025 8. PN-EN ISO 13788:2002 9. Rozporządzenie Ministra Infrastruktury z dnia 12.04 2002 w sprawie warunków technicznych…… (DzU z 2002 r. nr 75 poz.690 z późniejszymi) 10. Ustawa 18.12.1998 r. o wspieraniu przedsięwzięć termomodernizacyjnych (DzU z 1998 r. nr 162 poz.1121 z późniejszymi zm)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FIBUD2IPBW1: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K2_W08, K2_W09, K2_W10, K2_W16_IPB, K2_W17_IPB, K2_W13_IZRwB, K2_W15_IZRwB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T2A_W08, T2A_W10, T2A_W01, T2A_W03, T2A_W05, T2A_W07, T2A_W08, T2A_W09, T2A_W02, T2A_W03, T2A_W04, T2A_W05, T2A_W07, T2A_W02,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FIBUD2IPBU1: </w:t>
      </w:r>
    </w:p>
    <w:p>
      <w:pPr/>
      <w:r>
        <w:rPr/>
        <w:t xml:space="preserve">potrafi wskazać właściwe usprawnienia termomodernizacyjne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K2_U11_IPB, K2_U16_IPB,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T2A_U09, T2A_U17, T2A_U19, T2A_U11,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FIBUD2IPBK1: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2026-07-29T23:05:52+02:00</dcterms:created>
  <dcterms:modified xsi:type="dcterms:W3CDTF">2026-07-29T23:05:52+02:00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