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dr inż Aldona Góźdź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WYTRZ2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20 godz., ćwiczenia audytoryjne 15 godz., ćwiczenia projektowe 15 godz., laboratorium 10 godz., przygotowanie prac projektowych 30 godz.,przygotowanie do sprawdzianów 25 godz., przygotowanie do egzaminu 30 godz., konsultacje, kolokwia, egzamin ustny i pisemny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90 godz. = 3,5 ECTS: wykład 20 godz., ćwiczenia audytoryjne 15 godz., ćwiczenia projektowe 15 godz., laboratorium 10 godz.,konsultacje, kolokwia, egzamin ustny i pisemny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3 ECTS:  ćwiczenia audytoryjne 15 godz., ćwiczenia projektowe 15 godz., laboratorium 10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Wyklad ok. 100 osób, grupa ćwiczeniowa 32 osoby</w:t>
      </w:r>
    </w:p>
    <w:p>
      <w:pPr>
        <w:keepNext w:val="1"/>
        <w:spacing w:after="10"/>
      </w:pPr>
      <w:r>
        <w:rPr>
          <w:b/>
          <w:bCs/>
        </w:rPr>
        <w:t xml:space="preserve">Cel przedmiotu: </w:t>
      </w:r>
    </w:p>
    <w:p>
      <w:pPr>
        <w:spacing w:before="20" w:after="190"/>
      </w:pPr>
      <w:r>
        <w:rPr/>
        <w:t xml:space="preserve">&lt;ol&gt;&lt;li&gt;Identyfikacja i rozwiązywanie zagadnień złożonego obciążenia prętów o przekrojach litych i cienkościennych otwartych &lt;li&gt;Rozumienie pojęcia sprężysto-plastycznej i plastycznej pracy pręta. &lt;li&gt;Wyznaczanie nośności granicznej dowolnie obciążonego statycznie wyznaczalnego pręta i nośności prostych belek statycznie niewyznaczalnych. &lt;li&gt;Wyznaczanie obciążeń krytycznych pręta osiowo ściskanego – wyboczenie. &lt;li&gt;Zrozumienie podstaw metody elementów skończonych w zastosowaniu do płaskich konstrukcji prętowych. &lt;li&gt;Identyfikacja i podstawy rozwiązywania szczególnych przypadków tarcz w płaskim stanie naprężenia i odkształcenia oraz szczególnych przypadków płyt cienkich.&lt;/ol&gt;.</w:t>
      </w:r>
    </w:p>
    <w:p>
      <w:pPr>
        <w:keepNext w:val="1"/>
        <w:spacing w:after="10"/>
      </w:pPr>
      <w:r>
        <w:rPr>
          <w:b/>
          <w:bCs/>
        </w:rPr>
        <w:t xml:space="preserve">Treści kształcenia: </w:t>
      </w:r>
    </w:p>
    <w:p>
      <w:pPr>
        <w:spacing w:before="20" w:after="190"/>
      </w:pPr>
      <w:r>
        <w:rPr/>
        <w:t xml:space="preserve">Zagadnienia wytrzymałości złożonej: zginanie ukośne, ściskanie (rozciąganie) mimośrodowe, rdzeń przekroju, nacisk fundamentu na grunt. &lt;li&gt;Belka na sprężystym podłożu. &lt;li&gt;Wytrzymałość prętów cienkościennych o przekroju otwartym. &lt;li&gt;Doświadczalne badania własności mechanicznych materiałów stal, aluminium, drewno, beton) oraz metody badań prostych i złożonych stanów odkształcenia i naprężenia - tensometria i elastooptyka. &lt;li&gt;Podstawowe hipotezy wytrzymałościowe, ich zastosowanie i zakres stosowalności. &lt;li&gt;Sprężysto-plastyczne i plastyczne własności materiałów. &lt;li&gt;Nośność graniczna prętów obciążonych osiowo i mimośrodowo oraz prętów zginanych. &lt;li&gt;Uwagi na temat skręcania sprężysto-plastycznego prętów. &lt;li&gt;Twierdzenia ekstremalne teorii nośności granicznej i ich zastosowania w obliczeniach prostych belek statycznie wyznaczalnych i niewyznaczalnych. &lt;li&gt;Obciążenia krytyczne dla prętów ściskanych osiowo – zagadnienia wyboczenia sprężystego i niesprężystego – siła krytyczna i podstawowe metody jej wyznaczania. &lt;li&gt;Podstawy metody elementów skończonych w zagadnieniach płaskich układów prętowych: podstawowe sformułowania metody, element kratowy i jego zastosowanie, element belkowy i jego zastosowanie w prostym układzie ramowym. &lt;li&gt;Wprowadzenie do zagadnień analizy płyt: identyfikacja i podstawowe sformułowanie zagadnień, możliwe uproszczenia i ich konsekwencje, analiza szczególnych przypadków geometrii i obciążenia – zginanie walcowe płyty i zagadnienia obrotowo symetryczne tarcz i płyt oraz płyta prostokątna obciążona równomiernie.&lt;/ol&gt;</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Notatki do wykładów i przykłady zadań zamieszczone na stronie Portalu Edukacyjnego WIL (co rok aktualizowane). &lt;br&gt;
[2] Grabowski J. Iwanczewska A.: Zbiór zadań z Wytrzymałości materiałów. Wydawnictwo PW, 2008r.&lt;br&gt;
 Literatura uzupełniająca: &lt;br&gt;
[1] Jastrzębski P. Mutermilch J. Orłowski W.– Wytrzymałość Materiałów t.1 Arkady 1985r.&lt;br&gt;
[2] Jemioło S. Szwed A. Teoria Sprężystości i Plastyczności – skrypt w przygotowaniu. &lt;br&gt;
[3] Garstecki A. Dębiński J.  Wytrzymałość Materiałów. Wydanie internetowe Alma Mater Politechniki Poznańskiej. &lt;br&gt;
[3] Gawęcki A. Mechanika Materiałów i Konstrukcji Prętowych. Wydanie internetowe Alma Mater Politechniki Poznańskiej. &lt;br&gt;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 w ciągu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WYTRZ2W1: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ciekościennych, zna podstawy analizy naprężeń i przemieszczeń w tarczach i płytach. </w:t>
      </w:r>
    </w:p>
    <w:p>
      <w:pPr>
        <w:spacing w:before="60"/>
      </w:pPr>
      <w:r>
        <w:rPr/>
        <w:t xml:space="preserve">Weryfikacja: </w:t>
      </w:r>
    </w:p>
    <w:p>
      <w:pPr>
        <w:spacing w:before="20" w:after="190"/>
      </w:pPr>
      <w:r>
        <w:rPr/>
        <w:t xml:space="preserve">sprawdziany, prace domowe, egzamin</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WYTRZ2U1: </w:t>
      </w:r>
    </w:p>
    <w:p>
      <w:pPr/>
      <w:r>
        <w:rPr/>
        <w:t xml:space="preserve">Potrafi wyznaczac naprężenia i przemieszczenia w przypadku złożonego dzialania sił wewnętrznych w prętach prostych, potrafi wykonać obliczenia statyczne  z uwzględnieniem wyboczenia, potrafi ułożyć macierz sztywności prostego płaskiego układu prętowego, potrafi wykonać wstępną analizę stanu naprężenia i przemieszczenia w prostych tarczach i płytach, </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WYTRZ2K1: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sprawdziany, obrona projektu</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2026-09-30T23:45:46+02:00</dcterms:created>
  <dcterms:modified xsi:type="dcterms:W3CDTF">2026-09-30T23:45:46+02:00</dcterms:modified>
</cp:coreProperties>
</file>

<file path=docProps/custom.xml><?xml version="1.0" encoding="utf-8"?>
<Properties xmlns="http://schemas.openxmlformats.org/officeDocument/2006/custom-properties" xmlns:vt="http://schemas.openxmlformats.org/officeDocument/2006/docPropsVTypes"/>
</file>