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Umowy i odpowiedzialność cywilna w procesie budowlanym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30 godz., praca własna studenta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Ogólnym celem przedmiotu jest zapoznanie studentów z regulacjami prawnymi dotyczącymi procesu inwestycyjno-budowlanego i realizacji inwestycji budowlanych ze szczególnym uwzględnieniem kwestii umów w tym procesie oraz wynikającej z nich odpowiedzialności. Poprzez uczestnictwo w zajęciach student powinien nabyć praktyczne umiejętności w zakresie przygotowania i obsługi prawnej procesu inwestycyjnego. Zajęcia rozwijają i kształtują praktyczną umiejętność zastosowania aparatury pojęciowej oraz ugruntowują i pogłębiają problematykę niektórych zagadnień z wykładów oraz będą sprawdzianem samodzielnego przygotowania i opracowania niektórych zagadnień (tematów). Będą także okazją do dyskusji między słuchaczami a prowadzącym.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wstępne.&lt;br&gt;
Podstawy prawne procesu inwestycyjno-budowlanego w Polsce. Rozwój regulacji prawnych procesu inwestycyjno-budowlanego w Polsce. &lt;br&gt;
Planowanie i przygotowanie inwestycji budowlanej. Zagospodarowanie przestrzenne. Pozwolenie na budowę. Zgłoszenie budowy. &lt;br&gt;
Podmioty uczestniczące w procesie inwestycyjno-budowlanym. &lt;br&gt;
Ustawowi i pozaustawowi uczestnicy procesu budowlanego. Wpływ prawa na zakres praw i obowiązków uczestników procesu  budowlanego. &lt;br&gt;
Administracja budowlana. Organy administracji architektoniczno-budowlanej i organy nadzoru  budowlanego. Zadania i kompetencje. &lt;br&gt;
Umowy cywilnoprawne w procesie inwestycyjno-budowlanym. &lt;br&gt;
Zagadnienia ogólne. Umowa - pojęcie, rodzaje, powstanie, wygaśnięcie, wykonywanie. skutki nie wykonania lub nienależytego wykonania. Strony umowy. Wynagrodzenie umowne – rodzaje.&lt;br&gt;
Zabezpieczenie wykonania umowy. Skutki niewykonania lub niewłaściwego wykonania umowy. Odszkodowanie, kara umowna. Rękojmia i gwarancja.&lt;br&gt;
Odpowiedzialność cywilna w inwestycjach budowlanych&lt;br&gt;
Projektant - prawa i obowiązki. Projekt budowlany  jako przedmiot prawa autorskiego. Inspektor nadzoru autorskiego. Umowa o  przygotowanie projektu budowlanego. Umowa sprzedaży projektu budowlanego. Odpowiedzialność projektanta. Odpowiedzialność za naruszenie uprawnień projektanta.&lt;br&gt;
Inwestor – prawa i obowiązki. Umowa o zastępstwo inwestycyjne. Umowa o roboty budowlane. Umowa o podwykonawstwo. Odpowiedzialność inwestora.&lt;br&gt;
Wykonawca – prawa i obowiązki. Umowa o roboty budowlane. Umowa o dostawy oraz/lub usługi montażowe. Umowa o prace remontowe.&lt;br&gt;
Odpowiedzialność w zakresie umów związanych z inwestycjami budowlanymi. Odpowiedzialność względem podwykonawcy. &lt;br&gt;
Odpowiedzialność uczestników procesu budowlanego w stosunku do osób trzecich, nie będących stronami umowy.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pisemnego opracowania zagadnienia wskazanego przez prowadzącego. Zaliczenie może być jednostkowe lub grupowe i polega na wykonaniu np. projektu umowy lub oceny umowy przygotowanej przez prowadzącego. W obydwu przypadkach warunkiem zaliczenia jest uzyskania co najmniej 50% możliwych do uzyskania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H. Kisilowska, D. Sypniewski, Prawo budowlane, Wydawnictwo Prawnicze LexisNexis, Warszawa 2012.&lt;br&gt;
[2]  H. Kisilowska (red.), Proces inwestycyjno-budowlany. Wzory pism i umów, Wydawnictwo Prawnicze LexisNexis, Warszawa 2011&lt;br&gt;
[3]  H. Kisilowska (red.), Prawo budowlane z umowami w działalności inwestycyjnej. Komentarz, Wydawnictwo Prawnicze LexisNexis,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HESWYW1: </w:t>
      </w:r>
    </w:p>
    <w:p>
      <w:pPr/>
      <w:r>
        <w:rPr/>
        <w:t xml:space="preserve">Zna podstawową terminologię w zakresie prawnych aspektów procesu inwestycyjno-budowlanego.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HESWYK1: </w:t>
      </w:r>
    </w:p>
    <w:p>
      <w:pPr/>
      <w:r>
        <w:rPr/>
        <w:t xml:space="preserve">Ma świadomość problemów etycznych występujących w procesie inwestycyjno-budowlanym, rozumie potrzebę uczenia się przez całe życie, potrafi inspirować i organizować proces uczenia się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2026-09-30T15:56:09+02:00</dcterms:created>
  <dcterms:modified xsi:type="dcterms:W3CDTF">2026-09-30T15:56:09+02:00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