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- 10, przygotowanie do kolokwiów - 10; Razem - 50</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Warunkiem zaliczenia przedmiotu jest pozytywna ocena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W02_01: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W08_02: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C1A_W08_02</w:t>
      </w:r>
    </w:p>
    <w:p>
      <w:pPr>
        <w:spacing w:before="20" w:after="190"/>
      </w:pPr>
      <w:r>
        <w:rPr>
          <w:b/>
          <w:bCs/>
        </w:rPr>
        <w:t xml:space="preserve">Powiązane efekty obszarowe: </w:t>
      </w:r>
      <w:r>
        <w:rPr/>
        <w:t xml:space="preserve">T1A_W08</w:t>
      </w:r>
    </w:p>
    <w:p>
      <w:pPr>
        <w:keepNext w:val="1"/>
        <w:spacing w:after="10"/>
      </w:pPr>
      <w:r>
        <w:rPr>
          <w:b/>
          <w:bCs/>
        </w:rPr>
        <w:t xml:space="preserve">Efekt W08_03: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C1A_W08_03</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U11_02: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(W1-W6)</w:t>
      </w:r>
    </w:p>
    <w:p>
      <w:pPr>
        <w:spacing w:before="20" w:after="190"/>
      </w:pPr>
      <w:r>
        <w:rPr>
          <w:b/>
          <w:bCs/>
        </w:rPr>
        <w:t xml:space="preserve">Powiązane efekty kierunkowe: </w:t>
      </w:r>
      <w:r>
        <w:rPr/>
        <w:t xml:space="preserve">C1A_U11_02</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2026-10-01T22:50:42+02:00</dcterms:created>
  <dcterms:modified xsi:type="dcterms:W3CDTF">2026-10-01T22:50:42+02:00</dcterms:modified>
</cp:coreProperties>
</file>

<file path=docProps/custom.xml><?xml version="1.0" encoding="utf-8"?>
<Properties xmlns="http://schemas.openxmlformats.org/officeDocument/2006/custom-properties" xmlns:vt="http://schemas.openxmlformats.org/officeDocument/2006/docPropsVTypes"/>
</file>