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PW; dr. inż. Sebastian Korczak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1150-00000-ISP-0244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 - 30 godz.;
b) projekt - 15 godz.;
c) konsultacje - 1 godz.;
d) egzamin - 2 godz.;
2) Praca własna studenta - 72 godz. w tym: 
a)  15 godz. – bieżące przygotowywanie się studenta do ćwiczeń projektowych  i wykładu, studia literaturowe,
b)  30 godz. – praca nad realizacją czterech projektów, 
b)  15 godz. – przygotowywanie się studenta do 3 kolokwiów, 
c)  12 godz. – przygotowywanie się studenta do egzaminu.
3) RAZEM 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punkty ECTS – liczba godzin kontaktowych - 48, w tym:
a) wykład - 30 godz.;
b) projekt - 15 godz.;
c) konsultacje -1 godz.;
d) 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15 godz. - zajęcia projektowe;
b) 15 godz. - bieżące przygotowywanie się studenta do ćwiczeń projektowych  i wykładu, studia literaturowe,
c) 30 godz. - praca nad realizacją czterech projektów.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 Warunkiem przystąpienia do egzaminu jest pozytywne zaliczenie ćwiczeń projektowych. 
Ćwiczenia projektowe: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http://www.simr.pw.edu.pl/ipbm/Instytut-Podstaw-Budowy-Maszyn/Zaklady/Zaklad-Mechaniki/Dydaktyka/IPBM_TMiPA_dzienne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1150-00000-ISP-0244_W1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1150-00000-ISP-0244_U1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KMchtr_U11, KMchtr_U12,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T1A_U07, T1A_U08,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1150-00000-ISP-0244_K1: </w:t>
      </w:r>
    </w:p>
    <w:p>
      <w:pPr/>
      <w:r>
        <w:rPr/>
        <w:t xml:space="preserve">Rozumie potrzebę uczenia się, ma świadomość wymagań w działaniach inżynierskich i potrafi współdziałać w grupie dla osiągnięcia lepszych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2026-04-23T17:58:58+02:00</dcterms:created>
  <dcterms:modified xsi:type="dcterms:W3CDTF">2026-04-23T17:58:58+02:00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