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zmianą w przedsiębiorstwie   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Aleksandra Kolemba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wykłady, 20 przygotowanie do zajęć, 19 przygotowanie do zaliczeń, 15 konsultacje, 5 zaliczenia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 i zaliczenia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określenie słuchaczom ważności dokonywanych zmian we współczesnych organizacjach oraz wskazanie najistotniejszych kompetencji i umiejętności przydatnych w procesie dokonywania zmian w organizacjach. W sposób szczególny zwraca się uwagę na dostrzeżenie przesłanek wskazujących na potrzebę dokonywania zmian w przedsiębiorstwach, dokonanie diagnozy oporów wobec zmian. Wskazanie sposobów identyfikowania zmian w środowisku gospodarczym oraz metod dostosowywania struktury wewnętrznej organizacji. Nabycie umiejętności diagnozowania i monitorowania zmiany.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Otoczenie współczesnych przedsiębiorstw, miejsce zmian organizacyjnych w nowych koncepcjach zarządzania przedsiębiorstwami.                                                                                   
 2. Dynamika zmian w przedsiębiorstwach.                         
3. Rodzaje zachowań i zmian organizacyjnych.                                                                                   
4. Analiza sytuacji przedsiębiorstwa, ocena stopnia konieczności wprowadzania zmian.                                   
5. Metody i techniki wspomagające proces zmiany (Reengineering, Just in Time, Outsourcing, Kompleksowe Zarządzanie Jakością TQM).                                             
6. Opór wobec zmiany, mechanizmy utrwalania zmian organizacyjnych.                                                             
7. Kryteria i metody oceny zmian organizacyjnych.                                                                        
8. Strategie realizowania zmian (konserwatywne, racjonalistyczne, ukierunkowane na ludzi, kompleksowe).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A. Zarębska, Zmiany organizacyjne w przedsiębiorstwie: teoria i praktyka, Difin, Warszawa 2002,  Instrumenty i obszary przeobrażeń i zmian orgonizacyjnych w warunkach globalizacji, red. A. Potocki, Difin, Warszawa 2009, Restrukturyzacja przedsiębiorstw w procesie adaptacji do współczesnego otoczenia, red. M. Parada-Rochoń, Difin, Warszawa 2009,  K. Krzywicka-Szpor.                    
Literatura uzupełniająca: Zarządzanie zmianą i okresem przejściowym, wyd. MT Biznes, Warszawa 2002. Griffin R.W., Podstawy zarządzania organizacjami, PWN,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 Zna podstawowe definicje i pojęcia z zakresu zarządzania organizacjami.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 Posiada wiedzę z zakresu dynamicznie zmieniających się relacji organizacja - otoczenie, o celach i prawidłowościach kształtujących te relacje.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  Umie dostrzec konieczność stosowania zmian organizacyjnych, dostosowywania organizacji do dynamicznie zmieniającego się otoczenia, identyfikuje w sposób poprawny zachodzące prawidłowości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 Potrafi identyfikować pojęcia z zakresu zarządzania organizacjami w kontekście prawidłowych relacji tych organizacji z otoczeniem.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S2P_U01, S2P_U02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  Potrafi wykorzystywać zdobytą wiedzę do identyfikowania konieczności zmian w organizacjach, prawidłowo formułuje opinie z nimi związane.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S2P_U02</w:t>
      </w:r>
    </w:p>
    <w:p>
      <w:pPr>
        <w:keepNext w:val="1"/>
        <w:spacing w:after="10"/>
      </w:pPr>
      <w:r>
        <w:rPr>
          <w:b/>
          <w:bCs/>
        </w:rPr>
        <w:t xml:space="preserve">Efekt K_U07: </w:t>
      </w:r>
    </w:p>
    <w:p>
      <w:pPr/>
      <w:r>
        <w:rPr/>
        <w:t xml:space="preserve"> Posiada umiejętności związane z symulowaniem i prognozowaniem efektów osiągniętych przez wprowadzenie zmian w organizacji, dokonać wyboru odpowiednich, najbardziej pożądanych decyzji na szczeblu zarządzania firmą.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 Po zakończeniu kursu student jest świadomy konieczności dalszego pogłębiania swojej wiedzy z zakresu zarządzania przedsiębiorstwem, tak od strony teoretycznej, jak 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  Posiada świadomość ponoszenia przez organizacje konsekwencji ekonomicznych związanych z nietrafnie i nieumiejętnie wprowadzanymi zmianami.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2026-08-19T09:06:29+02:00</dcterms:created>
  <dcterms:modified xsi:type="dcterms:W3CDTF">2026-08-19T09:06:29+02:00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