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relacjami z dostawcami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Skroban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12h (ćwiczenia) + 1h (konsultacje) + 6x3h (rozwiązywanie praktycznych problemów) + 29h (zapoznanie się z praktycznymi rozwiązaniami) + 3x5h (przygotowanie do zaliczenia testu)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 
12h (ćwiczenia) + 6x3h (rozwiązywanie praktycznych problemów) + 29h (zapoznanie się z praktycznymi rozwiązaniami)  = 59h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logistyki. Zarządzanie jakością, podstawowe metody i techniki zarządzania jakością, systemy zarządzania jakością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zintegrowanego łańcucha dostaw,  
- potrafił właściwie ocenić i dobrać dostawców do potrzeb konkretnego przedsiębiorstwa,
- potrafił pracować zespołowo.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Definicja dostawcy i poddostawcy. Dobór dostawców. 2) Tworzenie wartości w łańcuchu dostaw. Strategie łańcuchów i sieci dostaw. Obsługa łańcucha dostaw. Instrumenty zarządzania łańcuchami dostaw. 3) Zarządzanie projektami w łańcuchach dostaw. Najlepsze praktyki w zarządzaniu łańcuchami dostaw. 4) Jakość dostaw i skuteczne metody oceny dostawców. Bezpieczeństwo w zintegrowanym łańcuchu dostaw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- na zajęciach weryfikowane jest wykonanie poszczególnych ćwiczeń; elementy projektu są dyskutowane i weryfikowane – jest możliwość poprawienia wyników każdego etapu. Ocena sumatywna - oceniana jest wartość merytoryczna projektów, terminowość wykonania prac, redakcja raportu projektowego oraz wynik rozmowy zaliczeniowej członków zespołu z prowadzącym; ocena z projektu w zakresie 2-5; do zaliczenia wymagane jest uzyskanie oceny &gt;=3. Przeprowadzenie jednego testu zawierającego pytania teoretyczne i praktyczne. Ocena z testu w zakresie 2-5; do zaliczenia wymagane jest uzyskanie oceny &gt;=3. Końcowa ocena z przedmiotu: Przedmiot uznaje się za zaliczony jeśli zarówno ocena z testu i projektu &gt;=3 oraz podczas zajęć studenci wykonają co najmniej połowę ćwiczeń; ocena z przedmiotu jest obliczana zgodnie z formułą: 0,7 * ocena z projektu + 0,3 * ocena z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Ciesielski M. (red.): Zarządzanie łańcuchem dostaw. Wydawnic-two Polskie Encyklopedyczne 2011. [2] Hesler K.: Dostawcy – jak właściwie wybrać. Wiedza i Praktyka 2013. [3] Kowlaska M.: Kontrola dostaw i ocena dostawców. Wiedza i Praktyka 2013. [4] Łańcucki J.(red): Znormalizowane systemy zarządzania. Wydawnictwo Uniwersytetu Ekonomicznego 2010. [5] Wawak S.: Zarządzanie jakością - podstawy, systemy i narzędzia. Helion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8P2Z5_W01: </w:t>
      </w:r>
    </w:p>
    <w:p>
      <w:pPr/>
      <w:r>
        <w:rPr/>
        <w:t xml:space="preserve">			posiada podstawową wiedzę z zakresu dotyczących zintegrowanego łańcucha dostaw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S2A_W06, S2A_W07, S2A_W08</w:t>
      </w:r>
    </w:p>
    <w:p>
      <w:pPr>
        <w:keepNext w:val="1"/>
        <w:spacing w:after="10"/>
      </w:pPr>
      <w:r>
        <w:rPr>
          <w:b/>
          <w:bCs/>
        </w:rPr>
        <w:t xml:space="preserve">Efekt 8P2Z5_W02: </w:t>
      </w:r>
    </w:p>
    <w:p>
      <w:pPr/>
      <w:r>
        <w:rPr/>
        <w:t xml:space="preserve">						zna najlepsze praktyki w zarządzaniu łańcuchami dostaw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8P2Z5_U01: </w:t>
      </w:r>
    </w:p>
    <w:p>
      <w:pPr/>
      <w:r>
        <w:rPr/>
        <w:t xml:space="preserve">				potrafi właściwie ocenić i dobrać dostawców do potrzeb konkretnego przedsiębiorstwa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ramach pracy zespołowej,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keepNext w:val="1"/>
        <w:spacing w:after="10"/>
      </w:pPr>
      <w:r>
        <w:rPr>
          <w:b/>
          <w:bCs/>
        </w:rPr>
        <w:t xml:space="preserve">Efekt 8P2Z5_U02: </w:t>
      </w:r>
    </w:p>
    <w:p>
      <w:pPr/>
      <w:r>
        <w:rPr/>
        <w:t xml:space="preserve">				potrafi wykorzystać nabytą wiedzę do rozwiązywania pojawiających się problemów w obszarach projektowania i zarządzania łańcuchem dostaw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8P2Z5_K01: </w:t>
      </w:r>
    </w:p>
    <w:p>
      <w:pPr/>
      <w:r>
        <w:rPr/>
        <w:t xml:space="preserve">				ma doświadczenia z pracą zespołową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realizowane przez zespół,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2026-10-19T20:27:08+02:00</dcterms:created>
  <dcterms:modified xsi:type="dcterms:W3CDTF">2026-10-19T20:27:08+02:00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