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zarządzania wiedzą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Tadeusz Grzeszczyk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Z3 - Gospodarka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3P2Z3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12h (ćwiczenia) + 23h (zapoznanie się ze wskazaną i wyszukaną samodzielnie literaturą) + 24h (realizacja projektów) + 15h (przygotowanie się do sprawdzianu) + 1h (konsultacje)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 
12h (ćwiczenia)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ECTS: 
23h (zapoznanie się ze wskazaną i wyszukaną samodzielnie literaturą) + 24h (realizacja projektów) + 15h (przygotowanie się do sprawdzianu) + 1h (konsultacje) = 63h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wyszukiwania i korzystania z elektronicznych źródeł informacji, np. biblioteki elektronicznej. Kompetencje dotyczące samodzielnego przyswajania nowej wiedzy z zalecanej literatury.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-Celem przedmiotu jest, aby po jego zaliczeniu student:
- posiadał podstawową wiedzę z zakresu projektowania oraz implementacji systemów zarządzania wiedzą w przedsiębiorstwie,  
- potrafił dobierać technologie informacyjno-komunikacyjne odpowiednie do potrzeb w zakresie wspomagania zarządzania wiedzą w przedsiębiorstwach,
- potrafił zarządzać wiedzą osobistą i skutecznie ją wykorzystywać w ramach pracy grupowej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Wprowadzenie. Prezentacja przedmiotu i programu zajęć. 2) Podstawowe pojęcia i definicje. Społeczeństwo wiedzy i gospodarka oparta na wiedzy. Uczenie się organizacji. Organizacja inteligentna. Istota i cele zarządzania wiedzą. Zarządzanie wiedzą na tle innych koncepcji zarządzania. Podejście systemowe. 3) Rodzaje wiedzy i modele zarządzania nią. Model japoński. Podejścia procesowe i zasobowe. Klasyfikacja systemów zarządzania wiedzą. 4) Implementacja systemów zarządzania wiedzą. Systemy gromadzenia i rozpowszechniania wiedzy. Kodyfikacja wiedzy. Personalizacja wiedzy. Pracownicy wiedzy. Inżynierowie wiedzy. Pracownicy w organizacji opartej na wiedzy. 5) Systemy zarządzania wiedzą w zarządzaniu projektami. Specyfika tych systemów. Różne poziomy zarządzania wiedzą: interesariusze, projekt, program, organizacja, otoczenie organizacji. 6) Technologie ICT we wspomaganiu zarządzania wiedzą. Przegląd systemów informatycznych wspomagających zarządzanie wiedzą. Business Intelligence. Systemy pracy grupowej i społeczne. Portale i wortale. Systemy zarządzania dokumentami. Systemy zarządzania procesami i obiegiem zadań. 7) Sztuczna inteligencja w zarządzaniu wiedzą. Systemy inspirowane biologicznie i matematycznie. Granule wiedzy. Eksploracja danych. Systemy uczące się. 8) Systemy bazujące na wiedzy. Reprezentowanie wiedzy w sposób symboliczny i niesymboliczny. Systemy regułowe. Sieci neurono-we. 9) Perspektywy rozwoju systemów zarządzania wiedzą. 10) Sprawdzian zaliczeniowy.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 dokonywana w trakcie ćwiczeń na podstawie aktywności studentów i weryfikowanej na bieżąco realizacji prostych projektów
Ocena sumatywna przeprowadzana na podstawie bardziej skomplikowanych projektów samodzielnie wykonanych przez studentów
Do zaliczenia niezbędne jest wykonanie co najmniej połowy z zadanych projektów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[1] Gierszewska G.: Zarządzanie wiedzą w przedsiębiorstwie. Modele, podejścia, praktyka. Oficyna Wydawnicza Politechniki Warszawskiej, Warszawa 2011. [2] Jemielniak D., Koźmiński A. K. (red.): Zarządzanie wiedzą, Wolters Kluwer, Warszawa 2012. [3] Tabaszewska E.: Wprowadzanie i funkcjonowanie systemów zarządzania wiedzą w przedsiębiorstwach, Wydawnictwo Uniwersytetu Ekonomicznego we Wrocławiu, Wrocław 2012.
Uzupełniająca: [1] Grzeszczyk T. A.: Modelowanie ewaluacji projektów europejskich, Placet, Warszawa 2012. [2] Hou H. (red.): New Research on Knowledge Management. Models and Methods, Intech – Open Science, 2012. [3] Niederliński A.: Regułowo-modelowe systemy ekspertowe rmse, Wydawnictwo Pracowni Komputerowej Jacka Skalmierskiego, Gliwice 2013. [4] Trajer J., Paszek A., Iwan S.: Zarządzanie wiedzą, PWE, Warszawa 2012. [5] Żuber R. (red.): Innovation and knowledge management. Select the-oretical and practical issues, Difin, Warszawa 2012.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3P2Z3_W01: </w:t>
      </w:r>
    </w:p>
    <w:p>
      <w:pPr/>
      <w:r>
        <w:rPr/>
        <w:t xml:space="preserve">ma elementarną wiedzę w zakresie systemów za-rządzania wiedzą, roli i celów zarządzania wiedzą w organizacjach, kluczowych procesów zarządzania wiedzą, stosowania metod sztucznej inteligencji w zarządzaniu wiedzą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ćwiczeń, zrealizowanych projektów oraz sprawdzianu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S2A_W06, S2A_W10</w:t>
      </w:r>
    </w:p>
    <w:p>
      <w:pPr>
        <w:keepNext w:val="1"/>
        <w:spacing w:after="10"/>
      </w:pPr>
      <w:r>
        <w:rPr>
          <w:b/>
          <w:bCs/>
        </w:rPr>
        <w:t xml:space="preserve">Efekt 3P2Z3_W02: </w:t>
      </w:r>
    </w:p>
    <w:p>
      <w:pPr/>
      <w:r>
        <w:rPr/>
        <w:t xml:space="preserve">ma elementarną wiedzę w zakresie systemów za-rządzania i baz wiedzy stosowanych w inżynierii produkcji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ćwiczeń, zrealizowanych projektów oraz sprawdzianu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S2A_W06, S2A_W10</w:t>
      </w:r>
    </w:p>
    <w:p>
      <w:pPr>
        <w:keepNext w:val="1"/>
        <w:spacing w:after="10"/>
      </w:pPr>
      <w:r>
        <w:rPr>
          <w:b/>
          <w:bCs/>
        </w:rPr>
        <w:t xml:space="preserve">Efekt 3P2Z3_W03: </w:t>
      </w:r>
    </w:p>
    <w:p>
      <w:pPr/>
      <w:r>
        <w:rPr/>
        <w:t xml:space="preserve">			ma elementarną wiedzę o systemach zarządzania  wiedzą oraz innowacjami w projektach, gromadzenia pomysłów i generowania rozwiązań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ćwiczeń, zrealizowanych projektów oraz sprawdzianu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S2A_W06, S2A_W10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3P2Z3_U01: </w:t>
      </w:r>
    </w:p>
    <w:p>
      <w:pPr/>
      <w:r>
        <w:rPr/>
        <w:t xml:space="preserve">		potrafi wykorzystać systemy i metody zarządzania wiedzą w przedsiębiorstwie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ćwiczeń, zrealizowanych projektów oraz sprawdzianu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keepNext w:val="1"/>
        <w:spacing w:after="10"/>
      </w:pPr>
      <w:r>
        <w:rPr>
          <w:b/>
          <w:bCs/>
        </w:rPr>
        <w:t xml:space="preserve">Efekt 3P2Z3_U02: </w:t>
      </w:r>
    </w:p>
    <w:p>
      <w:pPr/>
      <w:r>
        <w:rPr/>
        <w:t xml:space="preserve">	potrafi pozyskiwać przydatne dla niego informacje z literatury, baz danych oraz innych źródeł, integrować je, interpretować oraz wyciągać wnioski przy realizacji projektów zarządzania wiedzą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ćwiczeń, zrealizowanych projektów oraz sprawdzianu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keepNext w:val="1"/>
        <w:spacing w:after="10"/>
      </w:pPr>
      <w:r>
        <w:rPr>
          <w:b/>
          <w:bCs/>
        </w:rPr>
        <w:t xml:space="preserve">Efekt 3P2Z3_U03: </w:t>
      </w:r>
    </w:p>
    <w:p>
      <w:pPr/>
      <w:r>
        <w:rPr/>
        <w:t xml:space="preserve">	potrafi pracować indywidualnie i w zespole, w tym także zarządzać swoim czasem oraz podejmować zobowiązania i dotrzymywać terminów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ćwiczeń  realizowanych w zespołach kilkuosobowych oraz jednoosobowo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3P2Z3_K01: </w:t>
      </w:r>
    </w:p>
    <w:p>
      <w:pPr/>
      <w:r>
        <w:rPr/>
        <w:t xml:space="preserve">	rozumie, że w zarządzaniu wiedza i umiejętności szybko stają się przestarzałe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ćwiczeń, zrealizowanych projektów oraz sprawdzianu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S2A_K03, S2A_K05, S2A_K06, S2A_K07</w:t>
      </w:r>
    </w:p>
    <w:p>
      <w:pPr>
        <w:keepNext w:val="1"/>
        <w:spacing w:after="10"/>
      </w:pPr>
      <w:r>
        <w:rPr>
          <w:b/>
          <w:bCs/>
        </w:rPr>
        <w:t xml:space="preserve">Efekt 3P2Z3_K02: </w:t>
      </w:r>
    </w:p>
    <w:p>
      <w:pPr/>
      <w:r>
        <w:rPr/>
        <w:t xml:space="preserve">			ma doświadczenia z pracą zespołową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ćwiczeń, zrealizowanych projektów oraz sprawdzianu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S2A_K03, S2A_K05, S2A_K06, S2A_K07</w:t>
      </w:r>
    </w:p>
    <w:p>
      <w:pPr>
        <w:keepNext w:val="1"/>
        <w:spacing w:after="10"/>
      </w:pPr>
      <w:r>
        <w:rPr>
          <w:b/>
          <w:bCs/>
        </w:rPr>
        <w:t xml:space="preserve">Efekt 3P2Z3_K03: </w:t>
      </w:r>
    </w:p>
    <w:p>
      <w:pPr/>
      <w:r>
        <w:rPr/>
        <w:t xml:space="preserve">		potrafi przekazać informacje o osiągnięciach zarządzania wiedzą i różnych aspektów zawodu w sposób powszechnie zrozumiały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ćwiczeń, zrealizowanych projektów oraz sprawdzianu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S2A_K03, S2A_K05, S2A_K06, S2A_K07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2026-04-21T09:15:02+02:00</dcterms:created>
  <dcterms:modified xsi:type="dcterms:W3CDTF">2026-04-21T09:15:02+02:00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