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Algebra liniowa z geometrią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Leszek Pysiak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1120-MA000-LSP-0121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– 85 h; w tym
	a) obecność na wykładach – 30 h
	b) obecność na ćwiczeniach – 30 h
	c) obecność na laboratoriach – 15 h
	d) konsultacje – 5 h
	e) obecność na egzaminie – 5 h
2. praca własna studenta – 65 h; w tym
	a) przygotowanie do ćwiczeń i do kolokwiów – 20 h
	b) przygotowanie do laboratoriów – 10 h
	b) zapoznanie się z literaturą – 10 h
	c) przygotowanie do egzaminu – 15 h
Razem 150 h, co odpowiada 6 pkt.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 obecność na wykładach – 30 h
2. obecność na ćwiczeniach – 30 h
3. obecność na laboratoriach – 15 h
4. konsultacje – 5 h
5. obecność na egzaminie – 5 h
Razem 85 h, co odpowiada 3 pkt.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 obecność na laboratoriach – 15 h
2. przygotowanie do laboratoriów – 10 h
Razem 25 h, co odpowiada 1 pkt.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Wymagania wstępne:
1. Umiejętność stosowania i używania podstawowych pojęć teorii mnogości i rachunku zdań
2. Znajomość liczb zespolonych, teorii macierzy i teorii układów równań liniowych.
Przedmioty poprzedzające:
1. Algebra liniowa z geometrią 1.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wiedzy o przestrzeniach wektorowych, odwzorowaniach liniowych, formach dwuliniowych i kwadratowych, formach hermitowskich, przestrzeniach unitarnych, operatorach liniowych, operatorach hermitowskich.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Przestrzenie wektorowe i odwzorowania liniowe. Macierz odwzorowania liniowego.
 2. Formy dwuliniowe, kwadratowe, hermitowskie, iloczyn skalarny.
 3. Przestrzenie unitarne, operatory hermitowskie, operatory unitarne.
 4. Twierdzenie spektralne dla operatorów hermitowskich i postać kanoniczna form kwadratowych – zastosowanie w geometrii.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Ćwiczenia 40pkt w tym 2 kolokwia po 15pkt, 5 pkt kartkówki, 5 pkt aktywność na zajęciach. 
Laboratoria – student uzyskuje zaliczenie na podstawie aktywności na zajęciach oraz sprawdzianu. Aby móc przystąpić do egzaminu trzeba mieć zaliczone laboratorium.
Egzamin pisemny 60 pkt w tym 30pkt  zadania + 30pkt  teoria. 
Z części zadaniowej mogą być zwolnieni studenci, którzy uzyskają z ćwiczeń co najmniej 32 pkt. Wtedy za wynik z egzaminu z zadań uznaje się wynik  z ćwiczeń x współczynnik ¾. Do zaliczenia przedmiotu liczy się jedynie suma punktów z ćwiczeń i egzaminu:
od 51pkt - 3.0
od 61pkt - 3.5
od 71pkt - 4.0
od 81pkt - 4.5
od 91pkt - 5.0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T.Świrszcz.  Algebra liniowa z geometrią z geometrią analityczną, Oficyna Wydawnicza PW, 2012.
2.	A.I. Kostrikin, Wstęp do Algebry 2. Algebra liniowa. PWN, 2016 
3.	J.Rutkowski, Algebra liniowa w zadaniach. PWN, 2008.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AL2_W01: </w:t>
      </w:r>
    </w:p>
    <w:p>
      <w:pPr/>
      <w:r>
        <w:rPr/>
        <w:t xml:space="preserve">Zna pojęcia i podstawowe własności przestrzeni wektorowych i odwzorowań liniowych, macierzy przekształcenia, wartości i wektorów własnych.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kolokwia, kartkówki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AL2_W02: </w:t>
      </w:r>
    </w:p>
    <w:p>
      <w:pPr/>
      <w:r>
        <w:rPr/>
        <w:t xml:space="preserve">Zna pojęcia i podstawowe własności form dwuliniowych, kwadratowych, hermitowskich, iloczynu skalarnego.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kolokwia, kartkówki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AL2_W03: </w:t>
      </w:r>
    </w:p>
    <w:p>
      <w:pPr/>
      <w:r>
        <w:rPr/>
        <w:t xml:space="preserve">Zna pojęcia i podstawowe własności przestrzeni unitarnych, operatorów hermitowskich wraz z twierdzeniem spektralnym.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kolokwia, kartkówki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AL2_U01: </w:t>
      </w:r>
    </w:p>
    <w:p>
      <w:pPr/>
      <w:r>
        <w:rPr/>
        <w:t xml:space="preserve">Potrafi znajdować bazy przestrzeni wektorowych oraz współrzędne wektorów w zadanych bazach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i ustny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AL2_U02: </w:t>
      </w:r>
    </w:p>
    <w:p>
      <w:pPr/>
      <w:r>
        <w:rPr/>
        <w:t xml:space="preserve">Potrafi znajdować macierze przekształceń liniowych oraz  ich postać kanoniczną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kolokwia, kartkówki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AL2_U03: </w:t>
      </w:r>
    </w:p>
    <w:p>
      <w:pPr/>
      <w:r>
        <w:rPr/>
        <w:t xml:space="preserve">Potrafi ortogonalizować układy wektorów i  znajdować bazy ortogonalne złożone z wektorów własnych operatorów hermitowskich.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kolokwia, kartkówki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AL2_K01: </w:t>
      </w:r>
    </w:p>
    <w:p>
      <w:pPr/>
      <w:r>
        <w:rPr/>
        <w:t xml:space="preserve">Potrafi współdziałać i pracować w grupie.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Punkty za aktywność.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AL2_K02: </w:t>
      </w:r>
    </w:p>
    <w:p>
      <w:pPr/>
      <w:r>
        <w:rPr/>
        <w:t xml:space="preserve">Potrafi inspirować innych procesem uczenia się.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Punkty za aktywność.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2026-10-18T21:47:39+02:00</dcterms:created>
  <dcterms:modified xsi:type="dcterms:W3CDTF">2026-10-18T21:47:39+02:00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