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Zasilanie urządzeń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Mirosław MIKOŁAJEWSKI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ELIU (Elementy i układy elektroniczne) - obowiązkowy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parametrami, zasadami budowy i działania oraz projektowniem nowoczesnych zasilaczy prądu stałego o pracy ciągłej i impulsowej. Przedstawienie problemów układowych i realizacyjnych układów i systemów zasilania z uwzględnieniem zagadnienia zakłóceń i kompatybilności elektromagnetycznej. Omówienie przykładowych realizacji współczesnych zasilaczy urządzeń i systemów elektronicznych. Przedstawienie typowych struktur systemów zasilania. Zapoznanie z bardzo szerokim obszarem zastosowań nowoczesnych elektronicznych układów przetwarzających energię.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Rodzaje i charakterystyka źródeł energii w układach zasilaczy (sieć energetyczna, źródła chemiczne, ogniwa słoneczne
Zasilacze prądu stałego o pracy ciągłej (z obniżonym spadkiem napięcia LDO) i impulsowej - ogólna zasada działania, zakresy zastosowań, poziom mocy wyjściowej, podstawowe właściwości i parametry. 
Rodzaje współczesnych zasilaczy impulsowych, zasada działania i metody projektowania (zasilacze PWM, rezonansowe, quasirezonansowe)
Półprzewodnikowe elementy kluczujące (tranzystory MOSFET oraz IGBT). Sterowanie tranzystorami mocy, straty komutacyjne w kluczowanych tranzystorach mocy, sposoby ich zredukowania.
Zintegrowane zasilacze impulsowe (układy "Coolset" f-my Infineon, "TopSwitch" f-my Power Integrations oraz "Viper" f-my STMicroelectronics. Scalone sterowniki zasilaczy impulsowych- noty aplikacyjne
Elementy bierne w zasilaczach impulsowych (cewki i kondensatory mocy, transformatory impulsowe mocy). Metodyka projektowania cewek i transformatorów mocy z rdzeniami ferrytowymi (zasady wyboru typu kształtki rdzenia, rodzaju materiału ferrytowego). Wykorzystanie firmowego oprogramowanie wspomagającego projektowanie elementów indukcyjnych.
Zakłócenia w układach zasilania oraz sposoby ich eliminacji (obowiązujące normy i wymagania określające dopuszczalny poziom emitowanych zakłóceń).
Filtry w układach zasilania (bierne filtry wejściowe i wyjściowe, filtry aktywne, korektory współczynnika mocy-Power Factor Corrector) 
Urządzenia zasilania prądem zmiennym w urządzeniach UPS- zasada działania i parametry elektryczne (urządzenia typu on-line, off-line, line-interactive).
Systemy nadzoru (watchdog) i zarządzania zasilaniem (power management)
Przegląd struktur, parametrów oraz właściwości systemów zasilania: internetu, sieci LAN (sieci małe, średnie i duże), sieci rozległych, sieci telekomunikacji POTS-(siłownie telekomunikacyjne), sieci bezprzewodowych (tel. komórkowa, systemy radiodostępowe), sieci światłowodowych, sieci telewizji kablowej.
Zastosowania przemysłowe zasilaczy impulsowych: urządzenia spawalnicze, układy ładowania akumulatorów, urządzenia do nagrzewania indukcyjnego prądem w.cz., układy zasilania prądem w.cz. do lamp fluoroscencyjnych (balasty elektroniczne).
Zakres laboratorium:
Ćwiczenie 1: Badanie zasilaczy PWM: pomiary sprawności energetycznej, współczynników stabilizacji napięcia wyjściowego, zakresu regulacji zasilacza PWM
Ćwiczenie 2: Badanie układu zasilacza UPS: zapoznanie się z zasadą pracy oraz pomiary parametrów elektrycznych zasilacza UPS. 
Ćwiczenie 3: Badanie balastu elektronicznego do lampy fluoroscencyjnej: pomiary przebiegów prądów i napięć, określenie cyklu pracy układu, pomiary układu regulacji siły świecenia świetlówki. 
Ćwiczenie 4: Badanie elementów biernych dużej mocy: pomiary impedancji oraz identyfikcja schematu zastępczego cewek i transformatorów mocy na rdzeniach ferrytowych oraz kondensatorów mocy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 notatkami (po 30 punktów) + cztery ćwiczenia laboratoryjne oceniane na podstawie sprawozdania dostarczonego przez zespół (po 10 punktów za ćwiczenie). 
Max. liczba punktów - 100p. Zaliczenie od 51p.
Skala ocen: poniżej 50p - ocena 2, 51p - ocena 3, 61p - ocena3.5, 71p - ocena 4, 81p - ocena 4.5, 91p i więcej - ocena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K. Kazimierczuk; "Pulse-width modulated dc-dc power converters", Wiley 2008.
2. M. K. Kazimierczuk; "High-frequency magnetic components", Wiley 2009.
3. Ch. P. Basso; "Switch-mode power supplies. Spice Simulations and Practical Designs", McGraw-Hill, 2008.
4. M. Brown, "Power Supply cookbook", EDN series for design engineers, Newnes 2001.
5. J. Baranowski, G. Czajkowski,"Układy elektroniczne cz. II. Układy analogowe nieliniowe i impulsowe", WNT Warszawa 1993
6. O. Ferenczi: "Zasilanie układów elektronicznych. Zasilacze  impulsowe", WNT Warszawa 1989.
7. M. Kazimierczuk, D. Czarkowski: "Resonant Power Converters", J. Wiley &amp; Sons, Ltd. New York, 1995
8. A. Napieralski, M. Napieralska: "Polowe półprzewodnikowe przyrządy dużej mocy", WNT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rodzaje i właściwości źródeł energii elektrycznej wykorzystywanych w zasilaczach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zasady działania, właściwości, podstawowe parametry elektryczne różnych rozwiązań zasilaczy o pracy impulsowej oraz ciągłej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K_W05, K_W07, K_W08, K_W09, K_W10,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T1A_W03, T1A_W07, T1A_W03, T1A_W07, T1A_W03, T1A_W07, T1A_W03, T1A_W04, T1A_W07, T1A_W03, T1A_W07, 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zagadnienie komutacyjnych strat mocy w elementach półprzewodnikowych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doboru elementów półprzewodnikowych i biernych do zastosowań w układach zasilaczy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T1A_W07, 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źródła, drogi propagacji, sposoby ograniczania i metody pomiaru zakłóceń w zasilaczach impulsowych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T1A_W07, T1A_W03, T1A_W07, 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 zasadę działania zasilaczy impulsowych stosowanych w technice oświetleniowej (lampy LED i fluorescencyjne), w urządzeniach UPS oraz wybranych urządzeniach przemysłowych np. spawarka inwerterowa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K_W05, K_W07, K_W08, K_W09, K_W10, K_W11,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T1A_W03, T1A_W07, T1A_W03, T1A_W07, T1A_W03, T1A_W07, T1A_W03, T1A_W04, T1A_W07, T1A_W03, T1A_W07, T1A_W03, T1A_W04, T1A_W07,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W_07: </w:t>
      </w:r>
    </w:p>
    <w:p>
      <w:pPr/>
      <w:r>
        <w:rPr/>
        <w:t xml:space="preserve">zna struktury i właściwości systemów zasilania np. PoE (Power over Ethernet), CATV, POTS, sieci LAN.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T1A_W04,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określić na podstawie charakterystyki źródła zasilania i parametrów elektrycznych odbiorników energii oraz innych specyfikacji, funkcjonalne i możliwie optymalne rozwiązanie układu zasilania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K_U15, K_U16,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T1A_U09, T1A_U13, T1A_U09, T1A_U10, T1A_U12, T1A_U14, T1A_U15, T1A_U16, T1A_U14, 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na podstawie specyfikacji, not aplikacyjnych i katalogowych zaprojektować główne podzespoły wybranych rozwiązań zasilaczy impulsowych wraz z elementami indukcyjnymi jak dławik i transformator oraz określić wymagania dla systemu chłodzenia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K_U05, K_U16, K_U17, K_U18, K_U19,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T1A_U09, T1A_U10, T1A_U12, T1A_U14, T1A_U15, T1A_U16, T1A_U14, T1A_U09, T1A_U16, T1A_U01, 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zaprojektować stabilny układ automatyki zasilacza impulsowego wraz z elementami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K_U11, K_U12, K_U13, K_U15, K_U16, K_U18,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T1A_U08, T1A_U09, T1A_U09, T1A_U09, T1A_U15, T1A_U08, T1A_U09, T1A_U15, T1A_U09, T1A_U13, T1A_U09, T1A_U13, T1A_U09, T1A_U10, T1A_U12, T1A_U14, T1A_U15, T1A_U16, T1A_U09, T1A_U16, 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stosować odpowiednie narzędzia CAD wspomagające projektowanie zasilaczy impulsowych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K_U11, K_U12, K_U13, K_U15, K_U16, K_U18,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T1A_U08, T1A_U09, T1A_U09, T1A_U09, T1A_U15, T1A_U08, T1A_U09, T1A_U15, T1A_U09, T1A_U13, T1A_U09, T1A_U13, T1A_U09, T1A_U10, T1A_U12, T1A_U14, T1A_U15, T1A_U16, T1A_U09, T1A_U16, T1A_U08,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zachowania kompatybilności elektromagnetycznej zasilaczy impulsowych i jej znaczenie dla niezawodnej pracy urządzeń oraz bezpieczeństwa ludzi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rozumie znaczenie jakie dla postępu technologicznego i środowiska ma konieczność doskonalenia układów zasilania jako istotnych podzespołów urządzeń elektronicznych w celu zwiększenia ich niezawodności, stopnia miniaturyzacji oraz sprawności przetwarzania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2025-05-10T13:44:58+02:00</dcterms:created>
  <dcterms:modified xsi:type="dcterms:W3CDTF">2025-05-10T13:44:58+02:00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