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wykladach 15 x 2 h = 30 h, przygotowanie do wykładu 12 h, Udział w zajęciach laboratoryjnych 5 x 3 h = 15 h, przygotowanie do zajęć laboratoryjnych 5x2 = 10 h, przygotowanie do 2 sprawdzanów 10 h, udział w konsultacjach 5 h Razem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oraz elementy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uwarunkowaniami oraz podstawowymi wiadomościami z zakresu konstruowania urządzeń elektronicznych
Przedstawienie i analiza uwarunkowań materiałowych, technologicznych i środowiskowych związanych z konstruowaniem układów hybrydowych oraz płytek obwodów drukowanych
Omówienie problematyki połączeń elektrycznych i cieplnych na różnych poziomach montażu elektronicznego, praktyczne rozwiązania chłodzenia elementów półprzewodnikowych.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problemy konstruowania urządzeń elektronicznych, przebieg procesu konstruowania, 
czynniki decydujące o wyborze  rozwiązania, charakterystyka konstrukcyjna urządzeń elektronicznych.                                                                                                                    (1 h)
Systemy modułowe: koncepcja podziału modułowego sprzętu elektronicznego: układ scalony (monolityczny lub  hybrydowy), obwód drukowany,  blok, szafa, system. Miejsce układów hybrydowych w obszarze funkcjonalnym sprzętu. Koszty wytwarzania i eksploatacji.(3h)
Konstrukcja układów hybrydowych:
Podzespoły bierne, podzespoły czynne dyskretne i struktury półprzewodnikowe,  techniki wykonywania mikropołączeń w podzespołach: montaż drutowy, automatyczny montaż na taśmie (ang. TAB), montaż na kontaktach podwyższonych (ang. flip chip), tworzywa polimerowe do montażu.
Moduły cienko- i grubowarstwowe, materiały stosowane do ich wytwarzania, zasady projektowania, procesy wytwarzania struktur warstwowych .
Moduły wielostrukturowe, rozwiązania konstrukcyjne, materiałowe i technologiczne. 
Rodzaje obudów układów scalonych (DIP, SO, PLCC, QFP, BGA, CSP)  i modułów wielostrukturowych (SiP, MCM, SoC). Wymagania na obudowy, gęstość montażu. Hermetyzacja                                                                                                                       (12 h)
Obwody drukowane:  rodzaje, budowa, materiały, zasady projektowania, sposoby montażu.                         (4 h)
Połączenia elektryczne w urządzeniach elektronicznych. Połączenia na etapie płytki drukowanej, bloku i systemu. Charakterystyka połączeń w zakresie małych i wysokich częstotliwości.                                                                                                                      (2 h)
Niezawodność układów elektronicznych. Teoria. Modele niezawodnościowe podzespołów i urządzeń.                                                                                                                               (2 h)
Problemy termiczne podzespołów i urządzeń elektronicznych. Mechanizmy chłodzenia, modele. Uwarunkowania materiałowe.                                                                                 (2 h)
Narażenia środowiskowe i ich wpływ na urządzenia, podzespoły i przyrządy półprzewodnikowe. Odporność środowiskowa układów hybrydowych i półprzewodnikowych.              (2 h)
Dwa sprawdziany po 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sprawdzianów na wykładzie 
Ocena sprawdzianu przed każdym z 5 laboratoriów oraz ocena każdego z 5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Kisiel "Podstawy technologii dla elektroników. Poradnik Praktyczny" Wydawnictwo BTC, Warszawa 2005
Felba J. "Montaż w elektronice" Oficyna Wydawnicza Politechniki Wrocławskiej, Wrocław 2010
Ryszard Kisiel, Adam Bajera: „Podstawy konstruowania urządzeń elektronicznych” skrypt WPW, Warszawa 1999r
Ryszard Kisiel, Zbigniew Szczepański, Krystyna Lachowska, Jerzy Kalenik: „Podstawy konstrukcji elektronicznych, ćwiczenia laboratoryjne” skrypt WPW, Warszawa 1991,
Instrukcje do ćwiczeń laboratoryjnych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www.ztmme.imio.pw.edu.pl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Prowadzonych jest 5 ćwiczeń laboratoryjnych w grupach 6-10 osób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TA_1WO7 K_W07: </w:t>
      </w:r>
    </w:p>
    <w:p>
      <w:pPr/>
      <w:r>
        <w:rPr/>
        <w:t xml:space="preserve">Ma uporządkowaną, podbudowana wiedzę w zakresie materiałów 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T1A_WO7 K_W11: </w:t>
      </w:r>
    </w:p>
    <w:p>
      <w:pPr/>
      <w:r>
        <w:rPr/>
        <w:t xml:space="preserve">ma uporządkowana wiedzę w zakresie zasad przeprowadzania i opracowywania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z ćwiczeń nr 2, 3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porównać konstrukcje elementów i prostych układów elektronicznych stosując określone kryteria użytkowe (np. szybkość działania, pobór mocy)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 laboratoryjnych nr 1,2,4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potrafi korzystać z kart katalogowych i not aplikacyjnych w celu dobrania odpowiednich komponentów projektowanego układu lub systemu elektronicznego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ważności i rozumie pozatechniczne aspekty i skutki działalności inżynierskiej,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2026-10-01T14:20:03+02:00</dcterms:created>
  <dcterms:modified xsi:type="dcterms:W3CDTF">2026-10-01T14:20:03+02:00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