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TINE_U_01: </w:t>
      </w:r>
    </w:p>
    <w:p>
      <w:pPr/>
      <w:r>
        <w:rPr/>
        <w:t xml:space="preserve">potrafi analizowac konfiguracje i dzialanie podstawowych aplikacji i uslug internetowych na poziomie wykorzystywanych protokolow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2026-09-10T00:41:41+02:00</dcterms:created>
  <dcterms:modified xsi:type="dcterms:W3CDTF">2026-09-10T00:41:41+02:00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