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Systemów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C / C++. Znajomość podstaw sieci komputerowych, PHP, JS.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narzędzi wykorzystywanych przy tworzeniu rozproszonych systemów informatycznych. Programowanie zadań współbieżnych. Protokół TCP/IP. Programowanie i uruchamianie aplikacji opartych o specjalizowane biblioteki: ACE, CORBA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wielowątkowe i wieloprocesowe. Algorytmy równoległe, synchronizacja. Niskopoziomowe programowanie zastosowań sieciowych. Gniazda i ich obsługa w API. Role w komunikacji - klient i serwer. Transmisja danych różnego typu. Serializacja obiektów. Podstawowe biblioteki sieciowe: Sockets C++, ACE. Techniki zaawansowane: SOAP, CORBA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 Tanenbaum, M. van Steen. Systemy rozproszone. Zasady i paradygmaty, WNT, 2006. 
M. Ben-Ari, Podstawy programowania współbieżnego i rozproszonego, WNT, 1996. 
M. Flenov: C++. Elementarz hakera, Helion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BSR_IIst_W01: </w:t>
      </w:r>
    </w:p>
    <w:p>
      <w:pPr/>
      <w:r>
        <w:rPr/>
        <w:t xml:space="preserve">Posiada uporządkowaną wiedzę w zakresie niskopoziomowego programowania współbieżnego i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BSR_IIst_W02: </w:t>
      </w:r>
    </w:p>
    <w:p>
      <w:pPr/>
      <w:r>
        <w:rPr/>
        <w:t xml:space="preserve">Posiada uporządkowaną wiedzę w zakresie technik i bibliotek wykorzystywanych w programowaniu komunikacji dla osadzonych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BSR_IIst_U01: </w:t>
      </w:r>
    </w:p>
    <w:p>
      <w:pPr/>
      <w:r>
        <w:rPr/>
        <w:t xml:space="preserve">Potrafi przygotować oprogramowanie zdolne do komunikacji wg własnego, opracowanego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</w:t>
      </w:r>
    </w:p>
    <w:p>
      <w:pPr>
        <w:keepNext w:val="1"/>
        <w:spacing w:after="10"/>
      </w:pPr>
      <w:r>
        <w:rPr>
          <w:b/>
          <w:bCs/>
        </w:rPr>
        <w:t xml:space="preserve">Efekt BSR__IIst_U02: </w:t>
      </w:r>
    </w:p>
    <w:p>
      <w:pPr/>
      <w:r>
        <w:rPr/>
        <w:t xml:space="preserve">Potrafi opracować współbieżną aplikację wykorzystywaną w zadaniach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BSR__IIst_K01: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BSR_IIst_K02: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2026-07-25T00:17:47+02:00</dcterms:created>
  <dcterms:modified xsi:type="dcterms:W3CDTF">2026-07-25T00:17:47+02:00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