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 
Laboratorium: Systemy wspomagające tworzenie i sprawdzanie oprogramowania. Pamięć, jednostka arytmetyczno-logiczna, linie wejść/wyjść. Odmierzanie czasu. Sterowanie silnikiem skokowym. Ralizacja transmisji szeregowej z komputerem PC.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dwóch sprawdzianów. 
Laboratorium: Zaliczenie na podstawie sumy punktów zdobytych na poszczególnych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TMPI_W02 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keepNext w:val="1"/>
        <w:spacing w:after="10"/>
      </w:pPr>
      <w:r>
        <w:rPr>
          <w:b/>
          <w:bCs/>
        </w:rPr>
        <w:t xml:space="preserve">Efekt  TMPI_W03  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przeprowadzonych w trakcie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TMPI_U01: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Zaliczenie ćwiczeń w laboratorium.: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TMPI_U2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TMPI_U3: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Zaliczenie ćwiczeń w laboratorium.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2026-10-19T13:10:31+02:00</dcterms:created>
  <dcterms:modified xsi:type="dcterms:W3CDTF">2026-10-19T13:10:31+02:00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