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radiolokacji i radionawigacji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Stanisław ROSŁONIEC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PRIR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 udział w wykładach:  15´2 h = 30 h
-  przygotowanie do wykładu (przejrzenie notatek i dostarczonych przez wykładowcę materiałów): 20 h 
-  przygotowanie do dwóch sprawdzianów audytoryjnych i udział w konsultacjach: 12 h
-  rozwiązanie  10 zadań projektowych i przygotowanie odpowiedniego raportu: 20 h
 -  przygotowanie do egzaminu i zaliczenia zadań projektowych: 20 h
 Łączna suma obciążenia: 30+20+12+20+20=102 h, co odpowiada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 udział w wykładach:  15´2 h = 30 h
-	przygotowanie do dwóch sprawdzianów audytoryjnych i udział w konsultacjach: 12 h
-	sprawdzenie i dyskusja nad projektami: 10 h 
Razem:  30+12+10= 52 h co odpowiada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	rozwiązanie  10 zadań projektowych i przygotowanie odpowiedniego raportu: 20 h
-	przygotowanie do dwóch sprawdzianów audytoryjnych i udział w konsultacjach: 10 h
Razem:  20+10= 30 h co odpowiada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Teoria pola elektromagnetycznego
Technika wielkich częstotliwości
Podstawy techniki Mikrofalowej 
Teoria sygnałów elektrycznych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 ukazanie szerokiemu gronu  studentów roli jaką odgrywają  nowoczesne techniki  radiowe  i cyfrowa obróbka sygnałów w szeroko  
    rozumianej  radiolokacji i radionawigacji, ( w zastosowaniach cywilnych i wojskowych)
- zapoznanie studentów z zasadami działania podstawowych monostatycznych, bistatycznych i  multistatycznych systemów radiolokacyjnych   
-  zapoznanie studentów z  podstawowymi naziemnymi i satelitarnymi systemami radionawigacyjnymi
- zapoznanie studentów  ze specjalnymi systemami radionawigacyjnymi, w tym systemami wspomagającymi lądowanie samolotów
-  ukształtowanie podstawowych umiejętności w zakresie wyznaczania podstawowych  parametrów eksploatacyjnych omawianych systemów i 
   oceny ich przydatności do  rozwiązywania konkretnych zadań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    Wykład 1,  2 godz.
Omówienie podstawowych pojęć:  radiolokacja   pierwotna,  radiolokacja  wtórna, radiolokacja pasywna i  radionawigacja. Zjawiska  fizyczne  wykorzystywane w radiolokacji. Zasady wykorzystywania fal elektromagnetycznych zmodulowanych amplitudowo i częstotliwościowo do pomiaru odległości. Zasada wykorzystywania efektu Dopplera do pomiaru prędkości radialnej przemieszczających  się  obiektów.
   Wykład 2,  2 godz.
Problem jednoznaczności pomiaru odległości metodą impulsową. Równanie zasięgu systemu radiolokacji pierwotnej. Podstawowe parametry eksploatacyjne impulsowej stacji radiolokacyjnej i ich wpływ na zdolność rozdzielczą stacji w odległości i rozdzielczość kątową. System radiolokacji bistatycznej. System radiolokacji multistatycznej z jednym nadajnikiem i czteroma pasywnymi jednostkami odbiorczymi.
    Wykład 3,  2 godz.
Równanie zasięgu dla systemu radiolokacji wtórnej. Urządzenie odzewowe „swój - cudzy” (IFF)  jako przykład systemu radiolokacji wtórnej. Wpływ odbić od powierzchni ziemi na zasięgi systemów radiolokacji pierwotnej i wtórnej. Ograniczenia zasięgów wynikające z krzywizny Ziemi, tłumienia troposfery i refrakcji atmosferycznej.
   Wykład 4,  2 godz.
Metody zwiększania zasięgu stacji radiolokacyjnej poprzez poprawę stosunku sygnału do szumu w układzie odbiornika. Odbiór bezpośredni – optymalizacja szerokości pasma  przenoszenia odbiornika względem szerokości widma odbieranego sygnału. Istota odbioru addytywnego. Odbiór korelacyjny – wyznaczenie transmitancji filtru dopasowanego do rzeczywistego sygnału radiolokacyjnego.  
   Wykład 5,  2 godz.
Filtry dopasowane do wybranych, standardowych sygnałów wykorzystywanych we współczesnej radiolokacji.  Przykłady praktycznej realizacji  filtrów dopasowanych i metody ich projektowania w dziedzinach czasu i częstotliwości. Standardowe rozwiązania konstrukcyjne odbiorników  radiolokacyjnych dopasowanych do zdeterminowanych,  koherentnych sygnałów radiolokacyjnych.    
   Wykład 6,  2 godz.
Sygnał sondujący o liniowo zmieniającej się częstotliwości i metody jego  kompresji .  Filtr dopasowany od sygnału wielkiej częstotliwości  z liniową  modulacją  częstotliwości. Metody wytwarzania długich impulsów sondujących zmodulowanych  fazowo. Schematy funkcjonalne odbiorników przystosowanych do odbioru koherentnych i niekoherentnych sygnałów wielkiej  częstotliwości (omówienie zasady pracy jedno i dwu – kanałowego synchronicznych detektorów fazy).
   Wykład 7,  2 godz.
Metody eliminacji odbić fal elektromagnetycznych od obiektów stałych i wolno się przemieszczających. Podstawowe zasady działania  systemów tłumienia ech stałych (TES). Podstawowe metody i urządzenia pasywnego i aktywnego przeciwdziałania radioelektronicznego.
   Wykład  8,  2 godz.
Metody dookólnego i sektorowego przeszukiwania 3D  przestrzeni za pomocą stacji radiolokacyjnej. Radary monoimpulsowe. Obserwacja boczna za pomocą radaru umieszczonego na pokładzie samolotu - zagadnienie tworzenia syntetycznej anteny (syntetycznej apertury). Systemy radiolokacyjne automatycznego śledzenia i naprowadzania na obiekt (cel).
    Wykład  9,  2 godz.
Ateny mikrofalowe wykorzystywane w radiolokacji i radionawigacji: antena paraboloidalna, jedno i dwuwymiarowe płaskie  szyki antenowe. Cylindryczny szyk antenowy jako przykład anteny specjalistycznej wykorzystywanej w systemach rozpoznania radioelektronicznego. Podstawowe parametry elektryczne i eksploatacyjne anten i ich wpływ na parametry eksploatacyjne urządzeń radiolokacyjnych. 
   Wykład 10,  2 godz.
Wieloelementowe, regularne szyki antenowe – zagadnienie analizy. Liniowy, synfazowy  szyk antenowy o nierównomiernym rozkładzie amplitud prądów pobudzających poszczególne elementy promieniujące. Płaski, synfazowy szyk antenowy o jednokierunkowej charakterystyce promieniowania. Metody mechanicznego, mechaniczno – elektronicznego i elektronicznego (fazowo – fazowego) przemieszczania (sterowania) charakterystyką promieniowania. Zasada pracy anten wielowiązkowych wykorzystujących matryce  Blassa  i  Butlera .
   Wykład 11,  2 godz.
Podstawowe pojęcia radionawigacji i metody wyznaczania położenia geograficznego obiektów. Naziemne systemy radionawigacyjne. Satelitarne, stadiometryczne i dopplerowskie systemy nawigacyjne. Systemy antenowe naziemnych systemów wyznaczania kierunku, antena ramowa i liniowy szyk antenowy (z układem S - D na jego wejściu)  jako przykłady klasycznych anten radionawigacyjnych.
    Wykład 12,  2 godz.
Radionamierniki i ich zastosowania w naziemnych systemach radionawigacyjnych. Zasady pracy interferencyjnych i impulsowych, hiperbolicznych systemów radionawigacyjnych .
   Wykład 13,  2 godz.
Hiperboliczne , interferencyjne i impulsowe systemy radionawigacyjne (Decca Navigator, Omega, Loran C). Satelitarne, stadiometryczne i dopplerowskie systemy nawigacyjne (Transit – NSSS,  Czikada , Navstar – GPS,  Glonass)
    Wykład 14,  2 godz.
Zasada pracy   wielokanałowych odbiorników radionawigacyjnych systemu  Navstar – GPS. Prezentacja pomiaru nawigacyjnego za pomocą odbiornika GPS – 300 firmy Magellan.
    Wykład 15,  2 godz.
Systemy radionawigacyjne wspomagające lądowanie samolotów. Zasada działania systemów  ILS, MLS i TLS. Prezentacja multimedialna
 Zadania projektowe
     W ramach przedmiotu studenci zobowiązani są do samodzielnego rozwiązania (opracowania) 10 zadań projektowych poświęconych zagadnieniom ściśle związanym z tematyką  wykładu. Rozwiązania wszystkich zadań powinny być przedstawione w formie pisemnej, a ich zaliczenie następuje po dyskusji przeprowadzanej  podczas  obowiązkowej,  ustnej 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- 70 punktów
Kolokwia - 10 punktów
Ocena projektu - 20 punktów
Skala ocen:
&lt; 51 punktów ocena niedostateczna
51- 60 ocena dostateczna
61 -70 ocena dośc bobra
71-80  ocena dobra
81-90  ocena dobra z nadmiarem (4.5)
91--100 ocena bardzo dobra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  Rosłoniec S., Bistatyczne i multistatyczne systemy radiolokacyjne, materiały pomocnicze
        Archiwum Przemysłowego Instytutu Telekomunikacji, B2/ 242/2011, str. , str. 1¸40
[2]    Rosłoniec S., ’’ Bistatyczne i multistatyczne systemy radiolokacyjne – części I i II’’
        Przegląd Telekomunikacyjny, 2012 ( w druku)
[3]   Rosloniec S., ’’ Systemy radionawigacyjne wspomagające lądowanie samolotów – części I i II’’
        Prace Przemysłowego Instytutu Telekomunikacji, Część I:  zeszyt 144, 2009, str.3¸37;  Część II: zeszyt  145, 2010 ,str. 3¸27
[4]    Bem D., Systemy telekomunikacyjne, t.3 (radiolokacja i radionawigacja)
        Wyd. Politechniki Wrocławskiej,  Wrocław  1991
[5]   Wereszczyński J., Podstawy nawigacji przy użyciu sztucznych satelitów Ziemi.
        PWN, Warszawa 1971  
[6]   Carpentier M.H., Principles of  modern radar systems. Artech House Inc.,
        Dedham (MA), 1988
[7]    Skolnik M.L., Introduction to radar systems , third  edition, 
        McGraw-Hill, New York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www.elka.pw.edu.pl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o dużym znzczeniu dla praktyki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Student, który zaliczył przedmiot posiada podstawową wiedzę na temat: zasad działania podstawowych systemów radiolokacyjnych zarówno monostatycznych, bistatycznych i multistatycznych; - zasad działania naziemnych i satelitarnych systemów radionawigacyjnych; - zasad działania systemów radionawigacyjnych wspomagających lądowanie samolotów; - sygnałów radiolokacyjnych i współczesnych technik ich wytwarzania i odbioru- rozwiązań funkcjonalnych podstawowych urządzeń radiolokacyjnych i radionawigacyjnych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pisemnej, dwa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K_W06, K_W07,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T1A_W04, T1A_W07, T1A_W03, T1A_W04, T1A_W03, T1A_W04, T1A_W04, 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Student, który zaliczył przedmiot potrafi wyznaczyć podstawowe parametry eksploatacyjne omawianych systemów radiolokacyjnych (zasięg, rozróżnialność itp.) i wskazać na ich główne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T1A_U07, T1A_U08, T1A_U09, T1A_U07, T1A_U09, T1A_U13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Student, który zaliczył przedmiot potrafi zaprojektować niektóre z bloków funkcjonalnych monostatycznego systemu radiolokacyj- nego, np. liniowego szyku antenowego, filtru dopasowanego, detektora fazowego,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Egz, cz.ustna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T1A_U07, T1A_U08, T1A_U09, T1A_U07, T1A_U09, T1A_U13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Student, który zaliczył przedmiot potrafi zaprojektować strukturę organizacyjną systemów bistaycznego i multistatycznego złożonego z jednego nadajnika (emitera) i czterech pasywnych jednostek odbiorczych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Egz, cz.ustna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T1A_U07, T1A_U08, T1A_U09, T1A_U07, T1A_U09, T1A_U13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Student, który zaliczył przedmiot potrafi omówić (wyjaśnić) zasady działania podstawowych (naziemnych i satelitarnych) systemów radionawigacyjnych , w tym TRANSIT , GPS i GLONASS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Egz, cz.ustna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T1A_U07, T1A_U08, T1A_U09, T1A_U07, T1A_U09, T1A_U13</w:t>
      </w:r>
    </w:p>
    <w:p>
      <w:pPr>
        <w:keepNext w:val="1"/>
        <w:spacing w:after="10"/>
      </w:pPr>
      <w:r>
        <w:rPr>
          <w:b/>
          <w:bCs/>
        </w:rPr>
        <w:t xml:space="preserve">Efekt U5: </w:t>
      </w:r>
    </w:p>
    <w:p>
      <w:pPr/>
      <w:r>
        <w:rPr/>
        <w:t xml:space="preserve">Student, który zaliczył przedmiot potrafi sformułować równania stadiometryczne opisujące działanie omawianych systemów i podać metody ich rozwiązania w celu wyznaczenia położenia odbiornika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Egz, cz.ustna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T1A_U07, T1A_U08, T1A_U09, T1A_U07, T1A_U09, T1A_U13</w:t>
      </w:r>
    </w:p>
    <w:p>
      <w:pPr>
        <w:keepNext w:val="1"/>
        <w:spacing w:after="10"/>
      </w:pPr>
      <w:r>
        <w:rPr>
          <w:b/>
          <w:bCs/>
        </w:rPr>
        <w:t xml:space="preserve">Efekt U6: </w:t>
      </w:r>
    </w:p>
    <w:p>
      <w:pPr/>
      <w:r>
        <w:rPr/>
        <w:t xml:space="preserve">Student, który zaliczył przedmiot potrafi omówić zasady działania systemów ILS, MLS i TLS wspomagających lądowanie samolotów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Egz, cz.ustna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T1A_U07, T1A_U08, T1A_U09, T1A_U07, T1A_U09,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Student potrafi pracować indywidualnie i zespołowo nad zadaniem zaprojektowania omawianych systemów radiolokacjnych i radionawigacyjnych lub ich poszczególnych bloków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2025-05-08T05:02:54+02:00</dcterms:created>
  <dcterms:modified xsi:type="dcterms:W3CDTF">2025-05-08T05:02:54+02:00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