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oprogramowania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Michał Śmiałek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 i 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informatyki -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IOZ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samodzielna lektura podręcznika 25h
opracowanie założeń projektu 13h
wykonanie sprawozdań projektowych 6*10=60h
analiza uwag nauczyciela do projektu 15h
przygotowanie do egzaminu 15h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konsultacje osobiste 4h
konsultacje mailowe 22h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opracowanie założeń projektu 13h
wykonanie sprawozdań projektowych 6*10=60h
analiza uwag nauczyciela do projektu 15h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wprowadzenie w tematykę metod wytwarzania i eksploatacji oprogramowania oraz wykształcenie praktycznych umiejętności wykorzystania wybranych metod i narzędzi inżynierii oprogramowania. Po ukończeniu zajęć, student powinien znać i rozumieć najważniejsze procesy wytwarzania oprogramowania, umieć zastosować podstawowe zasady obiektowego modelowania oprogramowania w języku UML oraz umieć podjąć współpracę z analitykami i projektantami systemów IT.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przekazywane w ramach przedmiotu można podzielić na trzy części. W pierwszej części przedstawiono wprowadzenie do inżynierii oprogramowania, podstawowych cykli wytwórczych i metodyk. Zaprezentowano kwestie złożoności systemów oraz metody stosowane w celu ich opanowania. Przedstawiono podział cyklu wytwórczego na dyscypliny i fazy. Określono różne sposoby uporządkowania tych elementów w cykle wytwórcze. Przedstawiono także najpopularniejsze metodyki wytwarzania oprogramowania w podziale na metodyki agilne (zwinne) i formalne oraz sposób ich implementacji w organizacjach wytwarzających oprogramowanie.
W drugiej części skoncentrowano się na prezentacji zasad modelowania złożonych systemów oprogramowania. Przedstawiono zasadę abstrakcji i jej realizację w postaci modelowania obiektowego. Dokonano przeglądu i zaprezentowano bliżej podstawowe modele wraz z ich notacją w języku UML. Pokazano, w jaki sposób modelować strukturę i dynamikę systemu przy pomocy różnych modeli języka UML.
Trzecia część przedmiotu zawiera prezentację najważniejszych dyscyplin inżynierii oprogramowania. Przedstawiono w niej podstawowe zasady inżynierii wymagań oraz projektowania systemów, łącznie z zasadami transformacji tworzonych w ich ramach modeli. Przedstawiono także dyscypliny implementacji systemu, zarządzania konfiguracji i zmianami oraz testowania. Opis uzupełniono prezentacją zasad stosowania narzędzi CASE.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 egzamin: maksimum 60 pkt.; ocena za projekt: maksimum 40 pkt. Ocena końcowa wynika z sumy punktów za wykład i projekt: od 51 pkt, co 10 pkt. kolejna ocena od 3,0 do 5,0. Uwaga: należy zaliczyć (51%) zarówno wykład, jak i projekt. W kolejnych edycjach przedmiotu proporcja punktów za wykład i projekt może ulec zmianie.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I. Somerville, Inżynieria oprogramowania, WNT, 2003
R. S. Pressmann, Praktyczne podejście do inżynierii oprogramowania, WNT, 2004
M. Śmiałek, Zrozumieć UML 2.0, Helion, 2005
W.Dąbrowski, A.Stasiak, M.Wolski, Modelowanie systemów informatycznych w języku UML 2.1, PWN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IO_W01: </w:t>
      </w:r>
    </w:p>
    <w:p>
      <w:pPr/>
      <w:r>
        <w:rPr/>
        <w:t xml:space="preserve">wiedza w zakresie wszystkich istotnych aspektów inżynierii oprogramowania, w tym podbudowana teoretycznie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IO_U01: </w:t>
      </w:r>
    </w:p>
    <w:p>
      <w:pPr/>
      <w:r>
        <w:rPr/>
        <w:t xml:space="preserve">umiejętność porozumiewania się przy pomocy odpowiednich notacji inżynierii oprogramowania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- ocena jakości przekazu wykorzystującego poznane notacje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IO_K01: </w:t>
      </w:r>
    </w:p>
    <w:p>
      <w:pPr/>
      <w:r>
        <w:rPr/>
        <w:t xml:space="preserve">umiejętność oceny wpływu inżynierii oprogramowania na społeczeństwo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projekt - ocena świadomości studenta w zakresie wpływu na społeczeństwo wybranych elementów inżynierii oprogramowania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2026-09-12T13:25:28+02:00</dcterms:created>
  <dcterms:modified xsi:type="dcterms:W3CDTF">2026-09-12T13:25:28+02:00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