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modelowanie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32h, w tym: 
obecność na wykładach:			        15h, 
obecność na zajęciach w laboratorium:	15h
udział w konsultacjach	                          2h	
przygotowanie do zajęć laboratoryjnych:	10h
przygotowanie sprawozdań z ćwiczeń:	10h
przygotowanie do do sprawdzianów 
z wykładów i obecność na nich	                10h
Razem nakład pracy studenta:		        62h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15h, 
obecność na zajęciach w laboratorium:	15h
udział w konsultacjach	                          2h	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pomiarów wysokościowych i tworzenia modeli wysokościowych ze zdjęć lotniczych na poziomie 1.stopnia kształcenia, kierunek geodezja i kartografia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pomiarów wysokościowych i tworzenia modeli wysokościowych ze zdjęć lotniczych i danych lotniczego skaningu laserowego, na bazie pomiarów manualnych i automatycznych na fotogrametrycznych stacjach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Numeryczny Model Terenu (NMT) – definicja.
Techniki pomiaru danych wysokościowych. Rodzaje danych wysokościowych.
2.	Struktury NMT: TIN, GRID.
Konwersja danych wysokościowych do NMT w strukturze TIN i GRID.
Struktura TIN. Triangulacja Delaunay’a. Metody interpolacji. Porównanie obu struktur.
Parametry określające jakość NMT.
3.	Produkty pochodne NMT. Wizualizacja i przykłady zastosowania NMT.
4.	Pozyskiwanie danych wysokościowych na podstawie zdjęć lotniczych. 	
Pomiar automatyczny. Dopasowanie obrazów (matching). Metody dopasowania (ABM, FBM). Strategie dopasowania (geometria epipolarna, piramida obrazów, hierarchiczne generowanie NMT). NMT a NMPT (Numeryczny Model Pokrycia Terenu). Pomiar manualny a pomiar automatyczny. Filtracja i edycja danych pomiarowych. Technologiczne związki parametrów zdjęć a jakości danych pomiarowych i parametrów docelowego NMT.
5.	Budowa NMT na bazie dostępnych opracowań kartograficznych (metodyka, specyfika, podstawy technologiczne).
6.	Lotniczy skaning laserowy (LIDAR). Zasada działania. Forma danych pomiarowych. Obróbka. NMT a NMPT. Zastosowania.
7.	Budowa NMT na bazie satelitarnych systemów pracujących w zakresie optycznym. Stereoskopia z sąsiednich orbit i z jednej orbity. Charakterystyka dostępnych systemów.
8.	Lotnicza interferometria radarowa – InSAR. Podstawy działania. Rodzaje systemów InSAR. Charakterystyka produktów.
9.	Satelitarna interferometria radarowa. Misja SRTM. Charakterystyka produktów. Ocena jakości NMT SRTM. Perspektywy rozwoju interferometrii satelitarnej (TanDEM-X, cartwheel).
10.	Stan pokrycia NMT w Polsce. Stosowane technologie budowy NMT. Obowiązujące standardy i dostępne produkty. Archiwizacja NMT (struktury, formaty, podział na moduły, metadane, udostępnianie). Kontrola jakości NMT.
Ocena kosztów budowy NMT w funkcji metody pozyskiwania i jakości danych wysokościowych.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sprawozdań.Obrona ustna sprawozdań.
Do zaliczenia sprawdzianu wymagane jest uzyskanie 60% punktów. 
Ocenę łączną stanowi średnia arytmetyczna z sprawdzianów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GK.SMS202_w-1: </w:t>
      </w:r>
    </w:p>
    <w:p>
      <w:pPr/>
      <w:r>
        <w:rPr/>
        <w:t xml:space="preserve">zna metody pozyskiwania danych wysokościowych o terenie i tworzenia na ich podstawie modeli wysokościowych (NMT, NMPT). Ma wiedzę na temat budowy numerycznych modeli terenu (NMT) oraz numerycznych modeli pokrycia terenu (NMPT) , a także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GK.SMS202_w-2: </w:t>
      </w:r>
    </w:p>
    <w:p>
      <w:pPr/>
      <w:r>
        <w:rPr/>
        <w:t xml:space="preserve">zna i rozumie związki między parametrami zdjęć lotniczych a jakością danych wysokościowych i modeli wysokościowych tworzonych z ich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GK.SMS202_w-3: </w:t>
      </w:r>
    </w:p>
    <w:p>
      <w:pPr/>
      <w:r>
        <w:rPr/>
        <w:t xml:space="preserve">zna i rozumie uwarunkowania techniczne poszczególnych etapów fotogrametrycznego opracowania zdjęć dla tworzenia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GK.SMS202_w-4: </w:t>
      </w:r>
    </w:p>
    <w:p>
      <w:pPr/>
      <w:r>
        <w:rPr/>
        <w:t xml:space="preserve">zna technikę lotniczego skaningu laserowego (LIDAR), oraz czynniki kształtujące jakość danych wysokościowych i ich przydatność dla budowy precyzyjnych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GK.SMS202_w-5: </w:t>
      </w:r>
    </w:p>
    <w:p>
      <w:pPr/>
      <w:r>
        <w:rPr/>
        <w:t xml:space="preserve">ma wiedzę nt interferometrii radarowe (InSAR) lotniczej i satelitarnej, współczesnych systemów InSAR i trendów ich rozwoju, oraz stanu i perspektyw globalnego krycia danymi wysokościowymi.ma orientację na temat stanu pokrycia kraju danymi wysokościowymi i NMT. Zna stosowane w tym zakresie standardy krajowe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GK.SMS202_u-1: </w:t>
      </w:r>
    </w:p>
    <w:p>
      <w:pPr/>
      <w:r>
        <w:rPr/>
        <w:t xml:space="preserve">potrafi zaprojektować parametry zdjęć dla wytworzenia NMT o zadanych parametrach jakościowych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GK.SMS202_u-2: </w:t>
      </w:r>
    </w:p>
    <w:p>
      <w:pPr/>
      <w:r>
        <w:rPr/>
        <w:t xml:space="preserve">potrafi pozyskać dane wysokościowe z opracowania zdjęć lotniczych (manualnie i automatycznie), poddać te dane filtracji i analizie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GK.SMS202_u-3: </w:t>
      </w:r>
    </w:p>
    <w:p>
      <w:pPr/>
      <w:r>
        <w:rPr/>
        <w:t xml:space="preserve">potrafi scalić wieloźródłowe dane wysokościowe w docelowy model wysokościowy terenu
potrafi przetworzyć dane wysokościowe do modeli wysokości owych (NMT, NMPT) w różnej strukturze (GRID, TIN). Potrafi dostosować parametry wynikowego NMT do jakości danych wysokościowych. Potrafi modelować budynki 3D.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T2A_U05, T2A_U12, T2A_U17, T2A_U18, T2A_U10, T2A_U12,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GK.SMS202_u-4: </w:t>
      </w:r>
    </w:p>
    <w:p>
      <w:pPr/>
      <w:r>
        <w:rPr/>
        <w:t xml:space="preserve">potrafi z dostępnych modeli wysokościowych wytworzyć produkty pochodne (mapy warstwicowe, profile terenu, modele różnicowe, mapy spadków, mapy ekspozycji, mapy widoczności)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GK.SMS202_u-5: </w:t>
      </w:r>
    </w:p>
    <w:p>
      <w:pPr/>
      <w:r>
        <w:rPr/>
        <w:t xml:space="preserve">potrafi łączyć modele wysokościowe z innymi produktami w środowisku GIS (np. ortofotomapy, bazy danych topograficznych) dla realizacji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GK.SMS202_k-1: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sprawozdań.Praca w zespołach dwuosobowych.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2026-03-03T03:28:24+01:00</dcterms:created>
  <dcterms:modified xsi:type="dcterms:W3CDTF">2026-03-03T03:28:24+01:00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