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zagadnieniami dotyczącymi  prowadzenia działalności gospodarczej w Polsce i na rynkach zagranicznych.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Działalność gospodarcza i formy jej prowadzenia
2. Etyka w działalności gospodarczej, społeczna odpowiedzialność biznesu
3. Podjęcie decyzji o prowadzeniu działalności gospodarczej
4. Przygotowanie do podjęcia działalności gospodarczej
5. Biznesplan
6. Uruchomienie działalności gospodarczej
7. Rodzaj działalności gospodarczej a wymagania dotyczące miejsca jej wykonywania
8. Ustalenie warunków zatrudnienia, formy zatrudnienia, rekrutacja pracowników, obowiązki pracodawcy
9. Planowanie działań marketingowych i ocena zakładanych efektów
10. Obsługa klientów, standardy obsługi, formy płatności, dokumenty
11. Źródła finansowania wydatków związanych z podjęciem i prowadzeniem działalności gospodarczej
12. Finanse małego przedsiębiorstwa
13. Konkurencja i współpraca z innymi przedsiębiorstwami
14. Podejmowanie i prowadzenie działalności na rynkach zagranicznych, metody analizy uwarunkowań, strategie
15. 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wykonanie  ćwiczenia, 
1 kolokwium 
wykonanie prezentacji tematycznej,
aktywność na zajęciach,  
Procent wiedzy wymaganej dla uzyskania oceny:
bardzo dobrej - 100% - 91%,
dobrej plus - 90% - 81%,
dobrej - 80% - 71%,
dostatecznej plus - 70% - 61%,
dostatecznej - 60% - 51%,
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Musiałkiewicz, Podejmowanie i prowadzenie działalności gospodarczej, Warszawa 2014
2. 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GP.SIOB507_W1: </w:t>
      </w:r>
    </w:p>
    <w:p>
      <w:pPr/>
      <w:r>
        <w:rPr/>
        <w:t xml:space="preserve">wykład omawia zagadnienia podejmowania i prowadzenia działalności gospodarczej w obecnych uwarunkowaniach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GP.SIOB507_U1: </w:t>
      </w:r>
    </w:p>
    <w:p>
      <w:pPr/>
      <w:r>
        <w:rPr/>
        <w:t xml:space="preserve">student jest przygotowany do podejmowania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GP.SIOB507_K1: </w:t>
      </w:r>
    </w:p>
    <w:p>
      <w:pPr/>
      <w:r>
        <w:rPr/>
        <w:t xml:space="preserve">ma świadomość profesjonalnego zachowania i poszanowania poglądów w trakcie prezentacji oraz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GP.SIOB507_K2: </w:t>
      </w:r>
    </w:p>
    <w:p>
      <w:pPr/>
      <w:r>
        <w:rPr/>
        <w:t xml:space="preserve">potrafi zdobywać i wykorzystać wiedzę przekazywaną na wykładach w zakresie podejmowania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GP.SIOB507_K3: </w:t>
      </w:r>
    </w:p>
    <w:p>
      <w:pPr/>
      <w:r>
        <w:rPr/>
        <w:t xml:space="preserve">potrafi przygotować prezentację dotyczącą zagadnień z zakresu podejmowania działalności gospodarczej oraz prowadzić merytoryczną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GP.SIOB507_K4: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2026-02-07T12:17:53+01:00</dcterms:created>
  <dcterms:modified xsi:type="dcterms:W3CDTF">2026-02-07T12:17:53+01:00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