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Intensyfikacja procesów inżynierii chemicznej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Artur Poświata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Inzynieria Chemiczna i Procesowa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IC.MIP201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z nauczycielem akademickim wynikające z planu studiów 30
2. Godziny kontaktowe z nauczycielem akademickim w ramach konsultacji 10
3. Godziny kontaktowe z nauczycielem akademickim w ramach zaliczeń i egzaminów 5
4. Przygotowanie do zajęć (studiowanie literatury, odrabianie prac domowych itp.) 8
5. Zbieranie informacji, opracowanie wyników 10
6. Przygotowanie sprawozdania, prezentacji, raportu, dyskusji 12
7. Nauka samodzielna – przygotowanie do zaliczenia/kolokwium/egzaminu 10
Sumaryczne obciążenie studenta pracą 85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wymagań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Zapoznanie studentów z metodami intensyfikacji procesów, zwiększenia wydajności procesów oraz poprawy ich efektywności.
2. Zapoznania studentów z procesami zintegrowanymi i reaktorami wielofunkcyjnymi.
3. Nauczenie studentów bilansowania i modelowania procesów zintegrowanych.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1. Motywacja i konieczność rozwoju w kierunku intensyfikacji procesów, miara intensywności procesów, metody intensyfikacji procesów.
2. Trendy w rozwoju aparatury – nowe typy aparatów dla procesów bez reakcji chemicznej, oraz dla procesów z reakcją chemiczną, konstrukcja i zasady działania.
3. Metody intensyfikacji procesów: reaktory wielofunkcyjne, separacja hybrydowa, alternatywne źródła energii.
4. Integracja procesów – reaktory wielofunkcyjne: klasyfikacja reaktorów wielofunkcyjnych, charakterystyka reaktorów wielofunkcyjnych, zastosowania reaktorów wielofunkcyjnych.
5. Destylacja reaktywna: zastosowanie i przebieg procesu, metody bilansowania, równania modelu matematycznego, metody modelowania procesu.
6. Adsorpcja i chromatografia reaktywna: zastosowanie i przebieg procesu, metody bilansowania, równania modelu matematycznego, metody modelowania procesu.
7. Ekstrakcja reaktywna: zastosowanie i przebieg procesu, metody bilansowania, równania modelu matematycznego, metody modelowania procesu.
8. Inne typy reaktorów wielofunkcyjnych: zastosowanie i ogólne zasady modelowania.
Zajęcia projektowe
1. Bilansowanie i modelowanie procesu absorpcji reaktywnej.
2. Bilansowanie i modelowanie procesów destylacji reaktywnej jako przykład procesu z przemiana fazową.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egzamin ustny
Zaliczenie projektu odbywa się indywidualnie ustnie u prowadzącego.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Podstawowa
1. E. Molga, Procesy adsorpcji reaktywnej, WNT, Warszawa, 2008.
2. D. Reay, C. Ramshaw, A. Harvey, Process Intensification - Engineering for Efficiency, Sustainability and Flexibility,
Elsevier, 2008.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Ma wiedzę o nowych sposobach poprawy efektywności procesów przez ich integrację oraz
nowoczesnych rozwiązaniach aparaturowych zmierzających do intensyfikacji procesów.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ustny, zaliczenie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</w:t>
      </w:r>
    </w:p>
    <w:p>
      <w:pPr>
        <w:keepNext w:val="1"/>
        <w:spacing w:after="10"/>
      </w:pPr>
      <w:r>
        <w:rPr>
          <w:b/>
          <w:bCs/>
        </w:rPr>
        <w:t xml:space="preserve">Efekt W2: </w:t>
      </w:r>
    </w:p>
    <w:p>
      <w:pPr/>
      <w:r>
        <w:rPr/>
        <w:t xml:space="preserve">Ma wiedzę niezbędną do sporządzania bilansów masy, składnika i energii z uwzględnieniem
zjawisk przenoszenia masy i energii oraz przemian fazowych w procesach zintegrowanych i
reaktorach wielofunkcyjnych.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ustny, zaliczenie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Potrafi wykonać projekt procesowy zmierzający do intensyfikacji i poprawy efektywności
procesu dla procesów zintegrowanych.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ustny, zaliczenie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T2A_U12</w:t>
      </w:r>
    </w:p>
    <w:p>
      <w:pPr>
        <w:keepNext w:val="1"/>
        <w:spacing w:after="10"/>
      </w:pPr>
      <w:r>
        <w:rPr>
          <w:b/>
          <w:bCs/>
        </w:rPr>
        <w:t xml:space="preserve">Efekt U2: </w:t>
      </w:r>
    </w:p>
    <w:p>
      <w:pPr/>
      <w:r>
        <w:rPr/>
        <w:t xml:space="preserve">Potrafi zaproponować ulepszenie i modyfikację procesu, tj. potrafi zaproponować i zastosować
nowoczesne rozwiązania procesowe i aparaturowe w celu zwiększenie efektywności procesu.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ustny, zaliczenie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T2A_U02, T2A_U16, T2A_U17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KS1: </w:t>
      </w:r>
    </w:p>
    <w:p>
      <w:pPr/>
      <w:r>
        <w:rPr/>
        <w:t xml:space="preserve">Potrafi przekazywać informacje o najnowszych osiągnięciach inżynierii chemicznej i procesowej
oraz wykazać wpływ tej dziedziny na poprawę warunków życia społeczeństwa (ochrona
środowiska, tańsze produkty itp.).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ustny, zaliczenie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2025-05-10T09:35:46+02:00</dcterms:created>
  <dcterms:modified xsi:type="dcterms:W3CDTF">2025-05-10T09:35:46+02:00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