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IC.IK606</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2 
3. Godziny kontaktowe z nauczycielem akademickim w ramach zaliczeń i egzaminów 4 
4. Przygotowanie do zajęć (studiowanie literatury, odrabianie prac domowych itp.) - 
5. Zbieranie informacji, opracowanie wyników - 
6. Przygotowanie sprawozdania, prezentacji, raportu, dyskusji - 
7. Nauka samodzielna – przygotowanie do zaliczenia/kolokwium/egzaminu 19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T1A_W03</w:t>
      </w:r>
    </w:p>
    <w:p>
      <w:pPr>
        <w:keepNext w:val="1"/>
        <w:spacing w:after="10"/>
      </w:pPr>
      <w:r>
        <w:rPr>
          <w:b/>
          <w:bCs/>
        </w:rPr>
        <w:t xml:space="preserve">Efekt W2: </w:t>
      </w:r>
    </w:p>
    <w:p>
      <w:pPr/>
      <w:r>
        <w:rPr/>
        <w:t xml:space="preserve">Posiada podstawową wiedzę z zakresu biotechnologii.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podstawowych procesów i operacji jednostkowych stosowanych w biotechnologii. Potrafi nadzorowac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K_U02, K_U07, K_U12, K_U15, K_U21</w:t>
      </w:r>
    </w:p>
    <w:p>
      <w:pPr>
        <w:spacing w:before="20" w:after="190"/>
      </w:pPr>
      <w:r>
        <w:rPr>
          <w:b/>
          <w:bCs/>
        </w:rPr>
        <w:t xml:space="preserve">Powiązane efekty obszarowe: </w:t>
      </w:r>
      <w:r>
        <w:rPr/>
        <w:t xml:space="preserve">T1A_U01, T1A_U02, T1A_U09, T1A_U09, T1A_U12, T1A_U13</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identyfikowac i rozstrzygac problemy związane z realizacją procesów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2026-09-28T10:12:44+02:00</dcterms:created>
  <dcterms:modified xsi:type="dcterms:W3CDTF">2026-09-28T10:12:44+02:00</dcterms:modified>
</cp:coreProperties>
</file>

<file path=docProps/custom.xml><?xml version="1.0" encoding="utf-8"?>
<Properties xmlns="http://schemas.openxmlformats.org/officeDocument/2006/custom-properties" xmlns:vt="http://schemas.openxmlformats.org/officeDocument/2006/docPropsVTypes"/>
</file>