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systemów mechanicznych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Sarniak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zaliczenia - 10, razem - 40; Laboratorium: liczba godzin według planu studiów  - 15, przygotowanie do zajęć - 10, razem - 25; Razem - 65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- 30 h, Laboratoria - 15 h; Razem - 45 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metodyki budowy matematycznych modeli układów dynamicznych (w tym także mechatronicznych), ich walidacji i identyfikacji parametrycznej oraz z technikami ich symulacji i optymalizacji parametrycznej konstrukcji mechanicznych  Student potrafi zbudować model, dokonać doboru metod symulacji i dokonać wstępnej analizy wyników jego symulacji numerycznej dla średnio złożonych dyskretnych układów dynamicznych, sformułować zagadnienie optymalizacji parametrycznej modelu (dokonać jego identyfikacji parametrycznej) oraz zsyntetyzować układ mechatroniczny dla danego modelu.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przedmiotu. W2 - System. W3 - Model. W4 - Rodzaje modeli. W5 - Właściwości modeli. W6 - Modele matematyczne. W7 - Modele symulacyjne. W8 - Modele hybrydowe. W9 - Modelowanie. W10 - Procedura modelowania. W11 - Modelowanie przykładowego systemu. W12 - Kolokwium zaliczeniowe.
L1 - Przykłady rozwiązywania równań różniczkowych w programie MATLAB. L2 - Porównanie różnych algorytmów całkowania numerycznego w programie MATLAB. L3 - Rysowanie schematów blokowych równań różniczkowych w pakiecie SIMULINK. L4 - Modelowanie oscylatora harmonicznego i animacja odbijającej się piłki. L5 - Model zderzaka hydraulicznego. L6 - Model zawieszenia samochodu. L7 - Przykład jednodiodowego modelu ogniwa fotowoltaicznego, zaimplementowanego w pakiecie SIMULINK. L8 - Ćwiczenie zaliczeniowe.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średnią arytmetyczną z części teoretycznej (kolokwium z wykładów),  oraz oceny z laboratorium (sprawdzian praktyczny). 3 nieobecności na laboratorium uniemożliwiają zaliczenie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Awrejcewicz J.: Matematyczne modelowanie systemów. WNT, Warszawa 2007; 2. Chorafas D. S.: Systems and simulation. Acad. Press. NY-London, 1965; 3. Kondratowicz L.: Modelowanie symulacyjne systemów. WNT, Warszawa 1982; 4. Powierża L.: Zarys inżynierii systemów bioagrotechnicznych, cz. 1. Podstawy, ITE, Radom 1997; 5. Powierża L.: Zarys inżynierii systemów bioagrotechnicznych, cz. 2. Efektywność i identyfikacja, cz. 3a i 3b. Modelowanie wybranych procesów, PW Płock 2007; 6. Sradomski W.: MATLAB. Praktyczny podręcznik modelowania. HELION, Gliwice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Jest zaznajomiony z teoretycznymi podstawami budowy interdyscyplinarnych, bezpostaciowych modeli układów dynamicznych i zasadami symulacji dyskretnych układów dynamicznych za pomocą technik numerycznych  adekwatnych do rozpatrywanego zagadnienia.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Zna metodykę syntezy układów mechatronicznych odpowiadających interdyscyplinarnym modelom dynamicznym. Zna metodykę wykorzystywania symulacji układów dynamicznych do celów analizy wytrzymałościowej.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z laboratorium.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Jest zaznajomiony z zasadami syntezy strukturalnej układów mechatronicznych w oparciu o technikę modelowania sieciowego.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U08_03: </w:t>
      </w:r>
    </w:p>
    <w:p>
      <w:pPr/>
      <w:r>
        <w:rPr/>
        <w:t xml:space="preserve">Potrafi samodzielnie opracowywać i przygotować do symulacji model matematyczny złożonego układu interdyscyplinarnego.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z laboratorium.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wyniki symulacji do kształtowania elementów konstrukcji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z laboratorium.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2025-07-04T06:33:13+02:00</dcterms:created>
  <dcterms:modified xsi:type="dcterms:W3CDTF">2025-07-04T06:33:13+02:00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