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Efektywność Energetyczna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udział w wykładach – 30 godz.,
b) udział w konsultacjach – 2 godz.
2) Praca własna studenta – 24 godz., praca nad:
a) przygotowaniem i prezentacją wybranego zagadnienia (praca w grupie),
b) wykonaniem audytu energetycznego (praca w grupie)
lub projektu systemu zarządzania energią (praca w grupie).
Razem: 56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udział w wykładach – 30 godz.,
b) udział w konsultacjach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praca nad wykonaniem audytu energetycznego (praca w grupie) lub projektu systemu zarządzania energią (praca w grupie).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inżynierskiej.
Znajomość przepływu ciepła i termodynamiki.
Znajomość elektrotechniki, maszyn elektrycznych i elektroenergetyki.
Znajomość rynku energii.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Ugruntowanie i poszerzenie pojęć związanych z efektywnością energetyczną. 
•	Poznanie praktycznych metod zwiększania efektywności energetycznej w przemyśle.
•	Poznanie metod zarządzania energią po stronie zapotrzebowania (DSM).
•	Poznanie metodyki audytu przemysłowego.
•	Poznanie wskaźników ekonomicznych inwestycji energooszczędnych.
•	Poznanie metod oceny i weryfikacji oszczędności energetycznej.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Środki wzrostu efektywności energetycznej w przemyśle. Praktyczne podejście. Napędy elektryczne. Oświetlenie. Wentylatory. Pompy. Transport. Piece przemysłowe. Elektrotermia. Kogeneracja (CHP). Ciepłownictwo. Ciepło odpadowe. Urządzenia elektryczne. Efektywność energetyczna urządzeń elektronicznych i technologii informacyjnych i komunikacyjnych. Rozwiązania przykładowe.
Audyt energetyczny w przemyśle. Definicje audytu energetycznego. Wybór poziomu obliczeń. Zbieranie danych. Jednostkowe brutto roczne oszczędności energii. Całkowita brutto roczne oszczędności energii. Całkowita roczne oszczędności energii. Całkowita roczne oszczędności energii w cyklu życia. Zasady pomiarów i weryfikacji. Wymagania dla audytorów energetycznych i audytów energetycznych. Szkolenia audytorów energetycznych. Zharmonizowany model obliczeniowy Top-Down. Zharmonizowany model obliczeniowy Bottom-Up. Metodyka audytu energetycznego. Schemat postępowania podczas przeprowadzania audytu energetycznego. Przygotowania do audytu. Wizyta w zakładzie przemysłowym. Lista samooceniająca. Wykonanie audytu. Sporządzenie raportu. Narzędzie wspomagające audyt energetyczny w zakładzie przemysłowym. Menedżer energii i wewnętrzny audytor energetyczny. Wykonania audytu przemysłowego.
Programy DSM. Definicja. Rodzaje. Zyski i koszty. Przykłady.
Pomiary i weryfikacja oszczędności energii (M&amp;V). Definicja i cele. Zasady. Zawartość planu. Raportowanie. Inne zagadnienia. Czynniki niepewności. Urządzenia pomiarowe.
Podstawy ekonomii efektywności energetycznej. Stopa dyskontowa. Simple Payback Method Net Present Value (NPV). Internal Rate of Return (IRR) i Modified Internal Rate of Return (MIRR). Life-Cycle Cost (LCC).
Metody i źródła finansowania inwestycji energooszczędnych. Bariery finansowania. Środki własne. Finansowanie długiem. Leasing. Finansowanie przez trzecia stronę (TPF). Umowy o poprawę efektywności energetycznej (Performance Contracting). Udział firm ESCO. System Białych Certyfikatów. Pożyczki i kredyty celowe na poprawę efektywności energetycznej. Inne źródła finansowania w Polsce.
Instrumenty bankowe. Procedur instytucji finansowych. Dotacje. Fundusze rewolwingowe. Zarządzanie ryzykiem. Programy UE. Fundusz Spójności. Fundusze strukturalne. Finansowani efektywności energetycznej w perspektywie finansowej 2014-2020.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Testy na wykładach.
•	Udział w dyskusjach na wykładach.
•	Przygotowanie i prezentacja wybranego zagadnienia (praca w grupie).
•	Wykonanie audytu energetycznego (praca w grupie) lub projekt systemu zarządzania energią (praca w grupie).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Bhattacharyya S.C.: Energy Economics Concepts, Issues, Markets and Governance, Springer-Verlag London Limited 2011.
2)	Canada, Natural Resources. Energy Savings Toolbox - An energy audit manual and tool, ecoEnergy.
3)	Dale R. P et al.: Energy Conservation Guidebook, Taylor &amp; Francis Ltd.
4)	Financing Energy Efficiency, Energy Charter Secretariat, http://www.encharter.org.
5)	Międzynarodowy Protokół Pomiarów Eksploatacyjnych i Weryfikacji, Koncepcje i opcje określania oszczędności energii i wody, Wolumin 1, http://www.evo-world.org.
6)	Solmes L.A.: Energy Efficiency Real Time Energy Infrastructure Investment and Risk Management, Springer.
7)	Swisher J.N., Jannuzzi R.M., Redlinger R.Y.: Integrated Resource Planning, UNEP, 1997.
8)	Szargut J., Petela R.: Egzergia, WNT, 1965.
9)	Third Party Financing, Energy Charter Secretariat, http://www.encharter.org.
10)	Thumann A.: Handbook of energy, Taylor &amp; Francis Ltd.
11)	Wulfinghoff D.R.: Energy Efficiency Manual, Energy Institute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ML.NS689_W1: </w:t>
      </w:r>
    </w:p>
    <w:p>
      <w:pPr/>
      <w:r>
        <w:rPr/>
        <w:t xml:space="preserve">								Zna metody zwiększania efektywności energetycznej w przemyśle.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ML.NS689_W2: </w:t>
      </w:r>
    </w:p>
    <w:p>
      <w:pPr/>
      <w:r>
        <w:rPr/>
        <w:t xml:space="preserve">		Zna metody zarządzania energią.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ML.NS689_W3: </w:t>
      </w:r>
    </w:p>
    <w:p>
      <w:pPr/>
      <w:r>
        <w:rPr/>
        <w:t xml:space="preserve">							Zna metodykę przeprowadzania audytu energetycznego w przemyśle.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ML.NS689_W4: </w:t>
      </w:r>
    </w:p>
    <w:p>
      <w:pPr/>
      <w:r>
        <w:rPr/>
        <w:t xml:space="preserve">								Rozumie wskaźniki ekonomiczne inwestycji energooszczędnych.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wykładach. Test końcowy. Przygotowanie i prezentacja wybranego zagadnienia (praca w grupie). Aktywny udział w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ML.NS689_W5: </w:t>
      </w:r>
    </w:p>
    <w:p>
      <w:pPr/>
      <w:r>
        <w:rPr/>
        <w:t xml:space="preserve">	Zna metody wyznaczania i weryfikacji oszczędności energii.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ML.NS689_U1: </w:t>
      </w:r>
    </w:p>
    <w:p>
      <w:pPr/>
      <w:r>
        <w:rPr/>
        <w:t xml:space="preserve">		Umie wykonać prosty audyt energetyczny w przemyśle.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ML.NS689_U2: </w:t>
      </w:r>
    </w:p>
    <w:p>
      <w:pPr/>
      <w:r>
        <w:rPr/>
        <w:t xml:space="preserve">Umie wykonać prosty audyt energetyczny w przemyśle.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ML.NS689_U3: </w:t>
      </w:r>
    </w:p>
    <w:p>
      <w:pPr/>
      <w:r>
        <w:rPr/>
        <w:t xml:space="preserve">	Umie zastosować proste narzędzia obliczeniowe do oszacowania korzyści ze zwiększonej efektywności. 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audytu energetycznego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ML.NS689_K1: </w:t>
      </w:r>
    </w:p>
    <w:p>
      <w:pPr/>
      <w:r>
        <w:rPr/>
        <w:t xml:space="preserve">		Jest świadomy korzyści wynikających ze wzrostu efektywności energetycznej.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i dyskusje na wykładach. Przygotowanie i prezentacja wybranego zagadnienia (praca w grupie).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2026-03-02T06:43:20+01:00</dcterms:created>
  <dcterms:modified xsi:type="dcterms:W3CDTF">2026-03-02T06:43:20+01:00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