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systemu bezpieczeństwa państwa</w:t>
      </w:r>
    </w:p>
    <w:p>
      <w:pPr>
        <w:keepNext w:val="1"/>
        <w:spacing w:after="10"/>
      </w:pPr>
      <w:r>
        <w:rPr>
          <w:b/>
          <w:bCs/>
        </w:rPr>
        <w:t xml:space="preserve">Koordynator przedmiotu: </w:t>
      </w:r>
    </w:p>
    <w:p>
      <w:pPr>
        <w:spacing w:before="20" w:after="190"/>
      </w:pPr>
      <w:r>
        <w:rPr/>
        <w:t xml:space="preserve">prof. dr hab. Józef Janczak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A1_ISBP</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- 30 godz.;
Praca własna: przygotowanie się do zajęć -20 godz.; czytanie wskazanej literatury - 20 godz.; napisanie referatu  / eseju - 20 godz.
Sumaryczne obciążenie pracą studenta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przedmiotów: Historia bezpieczeństwa narodowego Polski,  Teoria bezpieczeństwa.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 
Wyposażenie  studentów w  podstawową  wiedzę, umiejętności i kompetencje w zakresie organizacji i  funkcjonowania systemu  bezpieczeństwa  narodowego  państwa w warunkach występujących  wielorakich zagrożeń  i uwarunkowań w cywilizcji informacyjnej, z uwzględnieniem realizacji zadań na rzecz bezpieczeństwa lokalnego.
Przedmiot jest zorganizowany w układzie problemowym. 
Ćwiczenia/seminaria rozwijają i kształtują umiejętności oraz ugruntowują i pogłębiają problematykę niektórych zagadnień z wykładów oraz  nauczą oceny  szans i zagrożeń  funkcjonowania systemu bezpieczeństwa narodowego państwa oraz jego elementów ( instytucji  i podmiotów)  biorących udział  w realizacji zadań  w tym obszarze problemowym oraz  dostrzegania słabych stron istniejących rozwiązań systemu bezpieczeństwa i formułowania własnych propozycji rozwiazywania problemów.  Będą także  asumptem do dyskusji między studentami a  nauczycielem. Wystąpienia (referaty i prezentacje) mają dowieść faktu zapoznania się z zalecaną literaturą i aktami prawnymi oraz rozwijania umiejętności.  
</w:t>
      </w:r>
    </w:p>
    <w:p>
      <w:pPr>
        <w:keepNext w:val="1"/>
        <w:spacing w:after="10"/>
      </w:pPr>
      <w:r>
        <w:rPr>
          <w:b/>
          <w:bCs/>
        </w:rPr>
        <w:t xml:space="preserve">Treści kształcenia: </w:t>
      </w:r>
    </w:p>
    <w:p>
      <w:pPr>
        <w:spacing w:before="20" w:after="190"/>
      </w:pPr>
      <w:r>
        <w:rPr/>
        <w:t xml:space="preserve">Ćwiczenia  (tematy oraz zagadnienia)
1. SYSTEM BEZPIECZEŃSTWA PAŃSTWA - 2 godz.
Podstawowa terminologia.  Zadania i struktura systemu bezpieczeństwa narodowego RP. Cel, zadania i struktura  systemu. Podsystem kierowania. Podsystemy wykonawcze (operacyjne) bezpieczeństwa państwa. Systemy wsparcia bezpieczeństwa państwa. 
2. ANALIZA PODSTAWOWYCH DOKUMENTÓW NORMATYWNYCH Z ZAKRESU BEZPIECZEŃSTWA PAŃSTWA - 2 godz.
Strategia bezpieczeństwa narodowego Rzeczypospolitej Polskiej.  Strategia sektorowa do Strategii Bezpieczeństwa Narodowego Rzeczypospolitej Polskiej (Strategia Rozwoju  Systemu Bezpieczeństwa Narodowego 2012). Biała księga bezpieczeństwa narodowego.  Polityka bezpieczeństwa Unii Europejskiej. 
3. ZAGROŻENIA   BEZPIECZEŃSTWA PAŃSTWA - 2 godz.
Uwarunkowania bezpieczeństwa narodowego RP. Zagrożenia dla bezpieczeństwa RP w XXI wieku.  Zagrożenia wywołane działalnością człowieka i wynikające z zachowań społecznych.  Zmiany w charakterze zagrożeń, zagrożenia o charakterze globalnym, terroryzm i cyberterroryzm.    
4. POTENCJAŁ I MOŻLIWOŚCI SYSTEMU BEZPIECZEŃSTWA PAŃSTWA - 2 godz.
Nowe polityczno-militarne zagrożenia bezpieczeństwa RP.  Współczesne pojmowanie bezpieczeństwa. Istota i treść bezpieczeństwa. Koncepcje bezpieczeństwa. 
5. ORGANIZACJA I FUNKCJONOWANIE PODSYSTEMU KIEROWANIA BEZPIECZEŃSTWEM PAŃSTWA - 2 godz.
Ogólna charakterystyka systemu kierowania. Elementy składowe  systemu kierowania w bezpieczeństwie państwa. Zadania systemu kierowania BN.  Kierowanie bezpieczeństwem narodowym w okresie pokoju, kryzysu i wojny.
6. PODSYSTEM KIEROWANIA BEZPIECZEŃSTWEM PAŃSTWA - 2 godz.
Elementy składowe  systemu kierowania w bezpieczeństwie państwa. Struktura i zadania systemu. Baza materialna systemu kierowania bezpieczeństwem państwa. Rola infrastruktury  krytycznej  w systemie bezpieczeństwa państwa.
7. PODSYSTEM OCHRONY PAŃSTWA I JEGO PORZĄDKU KONSTYTUCYJNEGO W SYSTEMIE BEZPIECZEŃSTWA NARODOWEGO - 2 godz.
Agencja Wywiadu, Służba Wywiadu Wojskowego  w systemie ochrony bezpieczeństwa zewnętrznego państwa.  Agencja Bezpieczeństwa Wewnętrznego, Służba Kontrwywiadu Wojskowego w systemie ochrony bezpieczeństwa wewnętrznego  państwa. Centralne Biuro Antykorupcyjne  w systemie bezpieczeństwa państwa.
8. PODSYSTEMY WYKONAWCZE  BEZPIECZEŃSTWA PAŃSTWA  - 2 godz.
Organy władzy wykonawczej.  Siły zbrojne.  Jednostki organizacyjne podległe lub nadzorowane przez ministrów, kierowników urzędów centralnych, wojewodów oraz organy samorządu terytorialnego.  Przedsiębiorcy, organizacje społeczne, obywatele.
9. PODSYSTEM  OBRONNY W SYSTEMIE  BEZPIECZEŃSTWA PAŃSTWA - 2 godz.
Służba zagraniczna (dyplomacja) na rzecz bezpieczeństwa.  Działania militarne – Siły Zbrojne RP.  Wymagania wobec systemu obronnego państwa.  Gotowość obronna państwa i jej podwyższanie – rola administracji publicznej.
10. SYSTEM BEZPIECZEŃSTWA NARODOWEGO  A SYSTEM OBRONNY PAŃSTWA - 2 godz.  
Zadania i funkcje systemu  obronności w kontekście bezpieczeństwa narodowego.  System obronności i jego podsystemy.  Przygotowania obronne  państwa. Kierunki transformacji systemu obronnego. 
11. POLICJA,  STRAŻ GRANICZNA, BIURO OCHRONY RZĄDU   W SYSTEMIE BEZPIECZEŃSTWA PAŃSTWA, STRAŻ MARSZAŁKOWSKA W OCHRONIE SEJMU  I SENATU  - 2 godz.
Rola i zadania Policji w systemie bezpieczeństwa  i porządku publicznego. Straż Graniczna w systemie ochrony granicy państwowej. Biuro Ochrony Rządu w systemie ochrony osób i obiektów ważnych ze względu na dobro i interes państwa. Straż Marszałkowska w ochronie Sejmu  i Senatu.
12. STRAŻ POŻARNA i RATOWNICTWO MEDYCZNE   W SYSTEMIE BEZPIECZEŃSTWA PAŃSTWA - 2 godz.
Państwowa straż pożarna. Ochotnicza straż pożarna. Straż pożarna w systemie ratowniczo-gaśniczym. System ratownictwa medycznego.
13. WYBRANE PODSYSTEMY OCHRONNE I WSPARCIA BEZPIECZEŃSTWA PAŃSTWA - 2 godz.
Program ochrony infrastruktury krytycznej. System rezerw strategicznych. Uzupełniające, szczegółowe systemy operacyjne (ochrona danych osobowych,  ochrona i informacji niejawnych,  ochrona cybernetyczna i inne).  
14. SPOSOBY I MOŻLIWOŚCI DOSKONALENIA SYSTEMU BEZPIECZEŃSTWA PAŃSTWA - 2 godz.
Koncepcje budowania i rozwoju systemu bezpieczeństwa państwa.   Podejście kompleksowe (całościowe)  do budowy  bezpieczeństwa.   Wykorzystanie dostępnych instrumentów  (politycz., gosp., wojsk. i dypl.) i szans (NATO, UE, strategiczne  partnerstwo z USA).  Umacnianie bezpieczeństwa państwa (wzmacnianie suwerenności politycznej i ekonomicznej Polski i  zapewnienie wzrostu dobrobytu społeczeństwa i poprawy jakości życia  obywateli).
15. ZALICZENIE ĆWICZEŃ - test - 2 godz.
</w:t>
      </w:r>
    </w:p>
    <w:p>
      <w:pPr>
        <w:keepNext w:val="1"/>
        <w:spacing w:after="10"/>
      </w:pPr>
      <w:r>
        <w:rPr>
          <w:b/>
          <w:bCs/>
        </w:rPr>
        <w:t xml:space="preserve">Metody oceny: </w:t>
      </w:r>
    </w:p>
    <w:p>
      <w:pPr>
        <w:spacing w:before="20" w:after="190"/>
      </w:pPr>
      <w:r>
        <w:rPr/>
        <w:t xml:space="preserve">Test zaliczeniowy: po 2 pytania z każdego wykładu zamknięte z podpowiedziami wielokrotnego wyboru. 
Wykonanie pracy zaliczeniowej z tematyki pracy własnej studenta: 1. Wypowiedź pisemna na wybrany przez studenta temat związany z problematyką przedmiotu (2 – 30stron A4); Zaliczenie ćwiczeń: zaprezentowanie minimum 2 prezentacji komputerowych o tematyce ćwiczeń; zaliczenie testów wejściowych do poszczególnych ćwiczeń. 
Student, który zaliczył przedmiot (moduł) wie / umie / potrafi:
3.0
Poprawnie umie zdefiniować podstawowe pojęcia z zakresu systemów bezpieczeństwa państwa rozumie poruszane problemy na zajęciach, posiada podstawowa wiedze w obrębie poruszanych na zajęciach tematów.
Uzyskał co najmniej 40 % maksymalnej łącznej liczby punktów z testu i zaliczył ćwiczenia oraz  pracę zaliczeniową  z tematyki pracy własnej studenta na ocenę dostateczną. 
3.5
Poprawie umie zdefiniować podstawowe pojęcia z zakresu systemów bezpieczeństwa państwa rozumie poruszane problemy na zajęciach, posiada podstawowa wiedzę w obrębie poruszanych na zajęciach tematów (0,5 za  obecność i aktywność na zajęciach). 
Uzyskał co najmniej 50 % maksymalnej łącznej liczby punktów z testu i zaliczył ćwiczenia oraz  pracę zaliczeniową  z tematyki pracy własnej studenta na ocenę dostateczną.
4.0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Uzyskał co najmniej 65 % maksymalnej łącznej liczby punktów z testu i zaliczył ćwiczenia oraz  pracę zaliczeniową  z tematyki pracy własnej studenta na ocenę dobrą.
4.5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(0,5 ) dopisywana za aktywność, obecność na zajęciach, inne.
Uzyskał co najmniej 70 % maksymalnej łącznej liczby punktów z testu i zaliczył ćwiczenia oraz  pracę zaliczeniową  z tematyki pracy własnej studenta na ocenę dobrą.
5.0
Umie wykazać się umiejętnością prawidłowych interpretacji zjawisk, prawidłowo wysuwa wnioski, planuje użycie nabytych umiejętności i potrafi przekazać swoją  wiedzę  innym z należytym zrozumieniem, samodzielnie poszukuje wiedzę  oraz umiejętnie ją analizuje i interpretuje, posiada umiejętność uczenia się i postawę otwartą  na wiedzę , sięga do literatury na dany temat i należycie ją  wykorzystuje, potrafi uzasadniać i argumentować swoje poglądy.
Uzyskał co najmniej 80 % maksymalnej łącznej liczby punktów z testu i zaliczył ćwiczenia oraz pracę zaliczeniową  z tematyki pracy własnej studenta na ocenę bardzo dobrą.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systemu, AON, Warszawa 2011.
5.	Janczak J. Nowak A, Bezpieczeństwo informacyjne, wybrane problemy, AON, Warszawa 2013.
6.	Kuzniar R.,  Polityka i siła. Studia strategiczne - zarys problematyki, Scholar, Warszawa 2005. 
7.	Mickiewicz P., System bezpieczeństwa narodowego w rozwiązaniach ustrojowych wybranych państw, DSW, Wrocław 2012.
8.	Paździor M. (red.), Szmulik B., Instytucje bezpieczeństwa narodowego,  C.H.Beck, Warszawa 2012.
9.	Sułek J,  Symonides J.,  Państwo w teorii i praktyce stosunków międzynarodowych, UW, Warszawa 2009.
10.	Wiśniewski B.,  Organizacja przygotowań obronnych administracji publicznej, AON, Warszawa 2009.
Literatura uzupełniająca:
1.	Gąsiorek K., Kitler W.,  Wsparcie władz cywilnych i społeczeństwa, AON, Warszawa 2006.
2.	Jakubczak R., Flis J.,  Bezpieczeństwo narodowe RP w XXI wieku, Bellona,  Warszawa 2006.
3.	Lisiecki M.,  Zarzadzanie bezpieczeństwem wyzwanie XXI w, WSzZiP im. Chodkowskiej,  Warszawa 2008.
4.	Śmiałek W., Tylmanowski J.,  Bezpieczeństwo państw i narodów w procesie integracji europejskiej, Adam Marszałek, Toruń 2002. 
5.	Sulowski S., Brzeziński M., Bezpieczeństwo wewnętrzne państwa. Wybrane zagadnienia, Elipsa, Warszawa 2009.
6.	Wiśniewski B., Zalewski S.,  Bezpieczeństwo wewnętrzne RP w ujęciu systemowym i zadań administracji publicznej, AON,  Warszawa 2004.
7.	Tyrała P. (red.), Edukacja dla bezpieczeństwa kompleksowego, Kosice, 2008 VSBM.
8.	Wołejszo J. (red.),  Jakubczak R., Obronność. Teoria i praktyka, Bellona, Warszawa 2013.
9.	Zięba R.,  Wstęp do teorii polityki zagranicznej państwa, Adam Marszałek, Toruń 2004.
10.	Praca zbiorowa, Strategie bezpieczeństwa narodowego RP, BBN, Warszawa  2007, 2012, 2014.
11.	Praca zbiorowa, Biała księga bezpieczeństwa narodowego RP,  BBN, Warszawa 2013.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W_ISBP01: </w:t>
      </w:r>
    </w:p>
    <w:p>
      <w:pPr/>
      <w:r>
        <w:rPr/>
        <w:t xml:space="preserve">Zna pojęcia z obszaru bezpieczeństwa narodowego wynikające z postanowień dokumentów normatywnych oraz   istotę i znaczenie współczesnego systemu bezpieczeństwa narodowego.</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K_W02	, K_W11, K_W12</w:t>
      </w:r>
    </w:p>
    <w:p>
      <w:pPr>
        <w:spacing w:before="20" w:after="190"/>
      </w:pPr>
      <w:r>
        <w:rPr>
          <w:b/>
          <w:bCs/>
        </w:rPr>
        <w:t xml:space="preserve">Powiązane efekty obszarowe: </w:t>
      </w:r>
      <w:r>
        <w:rPr/>
        <w:t xml:space="preserve">S1A_W01, S1A_W02, S1A_W04, S1A_W05, S1A_W06, S1A_W07, S1A_W08, S1A_W01, S1A_W02, S1A_W04, S1A_W05, S1A_W06, S1A_W07, S1A_W08, S1A_W11, S1A_W01, S1A_W02, S1A_W04, S1A_W07</w:t>
      </w:r>
    </w:p>
    <w:p>
      <w:pPr>
        <w:keepNext w:val="1"/>
        <w:spacing w:after="10"/>
      </w:pPr>
      <w:r>
        <w:rPr>
          <w:b/>
          <w:bCs/>
        </w:rPr>
        <w:t xml:space="preserve">Efekt W_ISBP02: </w:t>
      </w:r>
    </w:p>
    <w:p>
      <w:pPr/>
      <w:r>
        <w:rPr/>
        <w:t xml:space="preserve">Umie przedstawić   historyczne i  geograficzne oraz polityczne aspekty powstawania zagrożeń ery informacyjnej oraz  skutki  ich oddziaływania systemy bezpieczeństwa narodowego.</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K_W03, K_W11, K_W12</w:t>
      </w:r>
    </w:p>
    <w:p>
      <w:pPr>
        <w:spacing w:before="20" w:after="190"/>
      </w:pPr>
      <w:r>
        <w:rPr>
          <w:b/>
          <w:bCs/>
        </w:rPr>
        <w:t xml:space="preserve">Powiązane efekty obszarowe: </w:t>
      </w:r>
      <w:r>
        <w:rPr/>
        <w:t xml:space="preserve">S1A_W01, S1A_W02, S1A_W03, S1A_W04, S1A_W05, S1A_W07, S1A_W08, S1A_W09, S1A_W01, S1A_W02, S1A_W04, S1A_W05, S1A_W06, S1A_W07, S1A_W08, S1A_W11, S1A_W01, S1A_W02, S1A_W04, S1A_W07</w:t>
      </w:r>
    </w:p>
    <w:p>
      <w:pPr>
        <w:keepNext w:val="1"/>
        <w:spacing w:after="10"/>
      </w:pPr>
      <w:r>
        <w:rPr>
          <w:b/>
          <w:bCs/>
        </w:rPr>
        <w:t xml:space="preserve">Efekt W_ISBP03: </w:t>
      </w:r>
    </w:p>
    <w:p>
      <w:pPr/>
      <w:r>
        <w:rPr/>
        <w:t xml:space="preserve">Potrafi  objaśnić   zasady funkcjonowania  systemu bezpieczeństwa narodowego, zadania i  przeznaczenie poszczególnych jego elementów składowych.</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S1A_W03, S1A_W07, S1A_W09, S1A_W11, S1A_W01, S1A_W02, S1A_W04, S1A_W05, S1A_W06, S1A_W07, S1A_W08, S1A_W11, S1A_W01, S1A_W02, S1A_W04, S1A_W07</w:t>
      </w:r>
    </w:p>
    <w:p>
      <w:pPr>
        <w:keepNext w:val="1"/>
        <w:spacing w:after="10"/>
      </w:pPr>
      <w:r>
        <w:rPr>
          <w:b/>
          <w:bCs/>
        </w:rPr>
        <w:t xml:space="preserve">Efekt W_ISBP04: </w:t>
      </w:r>
    </w:p>
    <w:p>
      <w:pPr/>
      <w:r>
        <w:rPr/>
        <w:t xml:space="preserve">Umie wytłumaczyć prawidłowości  funkcjonowaniu służb realizujących zadania w zakresie organizacji systemu bezpieczeństwa narodowego.</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K_W04, K_W12</w:t>
      </w:r>
    </w:p>
    <w:p>
      <w:pPr>
        <w:spacing w:before="20" w:after="190"/>
      </w:pPr>
      <w:r>
        <w:rPr>
          <w:b/>
          <w:bCs/>
        </w:rPr>
        <w:t xml:space="preserve">Powiązane efekty obszarowe: </w:t>
      </w:r>
      <w:r>
        <w:rPr/>
        <w:t xml:space="preserve">S1A_W03, S1A_W07, S1A_W09, S1A_W11, S1A_W01, S1A_W02, S1A_W04, S1A_W07</w:t>
      </w:r>
    </w:p>
    <w:p>
      <w:pPr>
        <w:keepNext w:val="1"/>
        <w:spacing w:after="10"/>
      </w:pPr>
      <w:r>
        <w:rPr>
          <w:b/>
          <w:bCs/>
        </w:rPr>
        <w:t xml:space="preserve">Efekt W_ISBP05: </w:t>
      </w:r>
    </w:p>
    <w:p>
      <w:pPr/>
      <w:r>
        <w:rPr/>
        <w:t xml:space="preserve">Ma wiedzę w zakresie funkcjonowania państwa, społeczności lokalnych i regionalnych, rozumie mechanizmy społeczne odnoszące się do ich funkcjonowania oraz zagrożeń w nich powstających.</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K_W05, K_W11, K_W12</w:t>
      </w:r>
    </w:p>
    <w:p>
      <w:pPr>
        <w:spacing w:before="20" w:after="190"/>
      </w:pPr>
      <w:r>
        <w:rPr>
          <w:b/>
          <w:bCs/>
        </w:rPr>
        <w:t xml:space="preserve">Powiązane efekty obszarowe: </w:t>
      </w:r>
      <w:r>
        <w:rPr/>
        <w:t xml:space="preserve">S1A_W02, S1A_W03, S1A_W04, S1A_W07, S1A_W08, S1A_W01, S1A_W02, S1A_W04, S1A_W05, S1A_W06, S1A_W07, S1A_W08, S1A_W11, S1A_W01, S1A_W02, S1A_W04, S1A_W07</w:t>
      </w:r>
    </w:p>
    <w:p>
      <w:pPr>
        <w:keepNext w:val="1"/>
        <w:spacing w:after="10"/>
      </w:pPr>
      <w:r>
        <w:rPr>
          <w:b/>
          <w:bCs/>
        </w:rPr>
        <w:t xml:space="preserve">Efekt W_ISBP06: </w:t>
      </w:r>
    </w:p>
    <w:p>
      <w:pPr/>
      <w:r>
        <w:rPr/>
        <w:t xml:space="preserve">Rozumie zasady funkcjonowania państwa i jego organów w sytuacji zagrożeń.</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S1A_W05, S1A_W06, S1A_W01, S1A_W02, S1A_W04, S1A_W07</w:t>
      </w:r>
    </w:p>
    <w:p>
      <w:pPr>
        <w:pStyle w:val="Heading3"/>
      </w:pPr>
      <w:bookmarkStart w:id="3" w:name="_Toc3"/>
      <w:r>
        <w:t>Profil ogólnoakademicki - umiejętności</w:t>
      </w:r>
      <w:bookmarkEnd w:id="3"/>
    </w:p>
    <w:p>
      <w:pPr>
        <w:keepNext w:val="1"/>
        <w:spacing w:after="10"/>
      </w:pPr>
      <w:r>
        <w:rPr>
          <w:b/>
          <w:bCs/>
        </w:rPr>
        <w:t xml:space="preserve">Efekt U_ISBP01: </w:t>
      </w:r>
    </w:p>
    <w:p>
      <w:pPr/>
      <w:r>
        <w:rPr/>
        <w:t xml:space="preserve">Potrafi analizować i oceniać zagrożenia  systemów bezpieczeństwa narodowego oraz  interpretować i realizować zadania wynikające z obowiązku obywateli w zakresie  bezpieczeństwa narodowego, a szczególnie podsystemu cywilnego.</w:t>
      </w:r>
    </w:p>
    <w:p>
      <w:pPr>
        <w:spacing w:before="60"/>
      </w:pPr>
      <w:r>
        <w:rPr/>
        <w:t xml:space="preserve">Weryfikacja: </w:t>
      </w:r>
    </w:p>
    <w:p>
      <w:pPr>
        <w:spacing w:before="20" w:after="190"/>
      </w:pPr>
      <w:r>
        <w:rPr/>
        <w:t xml:space="preserve">Wykonanie pracy zaliczeniowej z tematyki pracy własnej studenta: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K_U01, K_U09, K_U10</w:t>
      </w:r>
    </w:p>
    <w:p>
      <w:pPr>
        <w:spacing w:before="20" w:after="190"/>
      </w:pPr>
      <w:r>
        <w:rPr>
          <w:b/>
          <w:bCs/>
        </w:rPr>
        <w:t xml:space="preserve">Powiązane efekty obszarowe: </w:t>
      </w:r>
      <w:r>
        <w:rPr/>
        <w:t xml:space="preserve">P1A_U01, P1A_U02, P1A_U03, P1A_U05, P1A_U06, P1A_U07, P1A_U08, P1A_U09, P1A_U10, S1A_U01, S1A_U03, S1A_U04, S1A_U07, S1A_U08, S1A_U01, S1A_U02, S1A_U03, S1A_U04, S1A_U05, S1A_U06, S1A_U07, S1A_U08</w:t>
      </w:r>
    </w:p>
    <w:p>
      <w:pPr>
        <w:keepNext w:val="1"/>
        <w:spacing w:after="10"/>
      </w:pPr>
      <w:r>
        <w:rPr>
          <w:b/>
          <w:bCs/>
        </w:rPr>
        <w:t xml:space="preserve">Efekt U_ISBP02: </w:t>
      </w:r>
    </w:p>
    <w:p>
      <w:pPr/>
      <w:r>
        <w:rPr/>
        <w:t xml:space="preserve">Umie myśleć krytycznie i  dokonać  racjonalnego opisu elementów kierujących i  wykonawczych systemu bezpieczeństwa narodowego.</w:t>
      </w:r>
    </w:p>
    <w:p>
      <w:pPr>
        <w:spacing w:before="60"/>
      </w:pPr>
      <w:r>
        <w:rPr/>
        <w:t xml:space="preserve">Weryfikacja: </w:t>
      </w:r>
    </w:p>
    <w:p>
      <w:pPr>
        <w:spacing w:before="20" w:after="190"/>
      </w:pPr>
      <w:r>
        <w:rPr/>
        <w:t xml:space="preserve">Wykonanie pracy zaliczeniowej z tematyki pracy własnej studenta: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K_U02, K_U09, K_U10</w:t>
      </w:r>
    </w:p>
    <w:p>
      <w:pPr>
        <w:spacing w:before="20" w:after="190"/>
      </w:pPr>
      <w:r>
        <w:rPr>
          <w:b/>
          <w:bCs/>
        </w:rPr>
        <w:t xml:space="preserve">Powiązane efekty obszarowe: </w:t>
      </w:r>
      <w:r>
        <w:rPr/>
        <w:t xml:space="preserve">S1A_U01, S1A_U02, S1A_U04, S1A_U06, S1A_U07, S1A_U01, S1A_U03, S1A_U04, S1A_U07, S1A_U08, S1A_U01, S1A_U02, S1A_U03, S1A_U04, S1A_U05, S1A_U06, S1A_U07, S1A_U08</w:t>
      </w:r>
    </w:p>
    <w:p>
      <w:pPr>
        <w:keepNext w:val="1"/>
        <w:spacing w:after="10"/>
      </w:pPr>
      <w:r>
        <w:rPr>
          <w:b/>
          <w:bCs/>
        </w:rPr>
        <w:t xml:space="preserve">Efekt U_ISBP03: </w:t>
      </w:r>
    </w:p>
    <w:p>
      <w:pPr/>
      <w:r>
        <w:rPr/>
        <w:t xml:space="preserve">Potrafi systematyzować  informacje, dokonując  samodzielnej interpretacji zjawisk na potrzeby rozwiązywania problemów z zakresu bezpieczeństwa narodowego.</w:t>
      </w:r>
    </w:p>
    <w:p>
      <w:pPr>
        <w:spacing w:before="60"/>
      </w:pPr>
      <w:r>
        <w:rPr/>
        <w:t xml:space="preserve">Weryfikacja: </w:t>
      </w:r>
    </w:p>
    <w:p>
      <w:pPr>
        <w:spacing w:before="20" w:after="190"/>
      </w:pPr>
      <w:r>
        <w:rPr/>
        <w:t xml:space="preserve">Wykonanie pracy zaliczeniowej z tematyki pracy własnej studenta: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K_U03, K_U09, K_U10</w:t>
      </w:r>
    </w:p>
    <w:p>
      <w:pPr>
        <w:spacing w:before="20" w:after="190"/>
      </w:pPr>
      <w:r>
        <w:rPr>
          <w:b/>
          <w:bCs/>
        </w:rPr>
        <w:t xml:space="preserve">Powiązane efekty obszarowe: </w:t>
      </w:r>
      <w:r>
        <w:rPr/>
        <w:t xml:space="preserve">S1A_U02, S1A_U03, S1A_U06, S1A_U08, S1A_U01, S1A_U03, S1A_U04, S1A_U07, S1A_U08, S1A_U01, S1A_U02, S1A_U03, S1A_U04, S1A_U05, S1A_U06, S1A_U07, S1A_U08</w:t>
      </w:r>
    </w:p>
    <w:p>
      <w:pPr>
        <w:keepNext w:val="1"/>
        <w:spacing w:after="10"/>
      </w:pPr>
      <w:r>
        <w:rPr>
          <w:b/>
          <w:bCs/>
        </w:rPr>
        <w:t xml:space="preserve">Efekt U_ISBP04: </w:t>
      </w:r>
    </w:p>
    <w:p>
      <w:pPr/>
      <w:r>
        <w:rPr/>
        <w:t xml:space="preserve">Umie podejmować decyzje i organizować pracę w zespole, zna zasady zarządzania systemem bezpieczeństwa narodowego.</w:t>
      </w:r>
    </w:p>
    <w:p>
      <w:pPr>
        <w:spacing w:before="60"/>
      </w:pPr>
      <w:r>
        <w:rPr/>
        <w:t xml:space="preserve">Weryfikacja: </w:t>
      </w:r>
    </w:p>
    <w:p>
      <w:pPr>
        <w:spacing w:before="20" w:after="190"/>
      </w:pPr>
      <w:r>
        <w:rPr/>
        <w:t xml:space="preserve">Wykonanie pracy zaliczeniowej z tematyki pracy własnej studenta: 
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S1A_U03, S1A_U05, S1A_U06, S1A_U07, S1A_U08</w:t>
      </w:r>
    </w:p>
    <w:p>
      <w:pPr>
        <w:keepNext w:val="1"/>
        <w:spacing w:after="10"/>
      </w:pPr>
      <w:r>
        <w:rPr>
          <w:b/>
          <w:bCs/>
        </w:rPr>
        <w:t xml:space="preserve">Efekt U_ISBP05: </w:t>
      </w:r>
    </w:p>
    <w:p>
      <w:pPr/>
      <w:r>
        <w:rPr/>
        <w:t xml:space="preserve">Opisuje i interpretuje zjawiska społeczne, w szczególności kryzysowe, w ich kontekście geograficznym, historycznym, społecznym.</w:t>
      </w:r>
    </w:p>
    <w:p>
      <w:pPr>
        <w:spacing w:before="60"/>
      </w:pPr>
      <w:r>
        <w:rPr/>
        <w:t xml:space="preserve">Weryfikacja: </w:t>
      </w:r>
    </w:p>
    <w:p>
      <w:pPr>
        <w:spacing w:before="20" w:after="190"/>
      </w:pPr>
      <w:r>
        <w:rPr/>
        <w:t xml:space="preserve">Wykonanie pracy zaliczeniowej z tematyki pracy własnej studenta: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S1A_U01, S1A_U03, S1A_U04, S1A_U07, S1A_U08</w:t>
      </w:r>
    </w:p>
    <w:p>
      <w:pPr>
        <w:keepNext w:val="1"/>
        <w:spacing w:after="10"/>
      </w:pPr>
      <w:r>
        <w:rPr>
          <w:b/>
          <w:bCs/>
        </w:rPr>
        <w:t xml:space="preserve">Efekt U_ISBP06: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Wykonanie pracy zaliczeniowej z tematyki pracy własnej studenta: 
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K_ISBP01: </w:t>
      </w:r>
    </w:p>
    <w:p>
      <w:pPr/>
      <w:r>
        <w:rPr/>
        <w:t xml:space="preserve">Inspiruje oraz  organizuje  procesu uczenia się innych osób.</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K_K01, K_K05, K_K08</w:t>
      </w:r>
    </w:p>
    <w:p>
      <w:pPr>
        <w:spacing w:before="20" w:after="190"/>
      </w:pPr>
      <w:r>
        <w:rPr>
          <w:b/>
          <w:bCs/>
        </w:rPr>
        <w:t xml:space="preserve">Powiązane efekty obszarowe: </w:t>
      </w:r>
      <w:r>
        <w:rPr/>
        <w:t xml:space="preserve">S1A_K01, S1A_K02, S1A_K03, S1A_K04, S1A_K05, S1A_K07, S1A_K04, S1A_K05, S1A_K07, S1A_K02, S1A_K03, S1A_K04</w:t>
      </w:r>
    </w:p>
    <w:p>
      <w:pPr>
        <w:keepNext w:val="1"/>
        <w:spacing w:after="10"/>
      </w:pPr>
      <w:r>
        <w:rPr>
          <w:b/>
          <w:bCs/>
        </w:rPr>
        <w:t xml:space="preserve">Efekt K_ISBP02: </w:t>
      </w:r>
    </w:p>
    <w:p>
      <w:pPr/>
      <w:r>
        <w:rPr/>
        <w:t xml:space="preserve">Dostrzega ewoluowanie idei oraz ich wpływ na współczesne myślenie o  bezpieczeństwie narodowym, jego systemie oraz istocie kierowania.</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S1A_K01, S1A_K02, S1A_K04, S1A_K06, S1A_K02, S1A_K03, S1A_K05</w:t>
      </w:r>
    </w:p>
    <w:p>
      <w:pPr>
        <w:keepNext w:val="1"/>
        <w:spacing w:after="10"/>
      </w:pPr>
      <w:r>
        <w:rPr>
          <w:b/>
          <w:bCs/>
        </w:rPr>
        <w:t xml:space="preserve">Efekt K_ISBP03: </w:t>
      </w:r>
    </w:p>
    <w:p>
      <w:pPr/>
      <w:r>
        <w:rPr/>
        <w:t xml:space="preserve">Ma świadomość skutków zaniedbań w zakresie organizacji poszczególnych komponentów nowoczesnego systemu bezpieczeństwa narodowego.</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K_K02, K_K05, K_K07</w:t>
      </w:r>
    </w:p>
    <w:p>
      <w:pPr>
        <w:spacing w:before="20" w:after="190"/>
      </w:pPr>
      <w:r>
        <w:rPr>
          <w:b/>
          <w:bCs/>
        </w:rPr>
        <w:t xml:space="preserve">Powiązane efekty obszarowe: </w:t>
      </w:r>
      <w:r>
        <w:rPr/>
        <w:t xml:space="preserve">S1A_K01, S1A_K02, S1A_K04, S1A_K06, S1A_K04, S1A_K05, S1A_K07, S1A_K01, S1A_K02, S1A_K03, S1A_K04, S1A_K05, S1A_K07</w:t>
      </w:r>
    </w:p>
    <w:p>
      <w:pPr>
        <w:keepNext w:val="1"/>
        <w:spacing w:after="10"/>
      </w:pPr>
      <w:r>
        <w:rPr>
          <w:b/>
          <w:bCs/>
        </w:rPr>
        <w:t xml:space="preserve">Efekt K_ISBP04: </w:t>
      </w:r>
    </w:p>
    <w:p>
      <w:pPr/>
      <w:r>
        <w:rPr/>
        <w:t xml:space="preserve">Wyznacza priorytety ukierunkowane na skuteczną  realizację przez siebie zadań w zakresie racjonalnego wykorzystania możliwości współczesnych systemów bezpieczeństwa narodowego.</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K_K06, K_K07</w:t>
      </w:r>
    </w:p>
    <w:p>
      <w:pPr>
        <w:spacing w:before="20" w:after="190"/>
      </w:pPr>
      <w:r>
        <w:rPr>
          <w:b/>
          <w:bCs/>
        </w:rPr>
        <w:t xml:space="preserve">Powiązane efekty obszarowe: </w:t>
      </w:r>
      <w:r>
        <w:rPr/>
        <w:t xml:space="preserve">S1A_K02, S1A_K03, S1A_K04, S1A_K01, S1A_K02, S1A_K03, S1A_K04, S1A_K05, S1A_K07</w:t>
      </w:r>
    </w:p>
    <w:p>
      <w:pPr>
        <w:keepNext w:val="1"/>
        <w:spacing w:after="10"/>
      </w:pPr>
      <w:r>
        <w:rPr>
          <w:b/>
          <w:bCs/>
        </w:rPr>
        <w:t xml:space="preserve">Efekt K_ISBP05: </w:t>
      </w:r>
    </w:p>
    <w:p>
      <w:pPr/>
      <w:r>
        <w:rPr/>
        <w:t xml:space="preserve">Wykazuje się inicjatywą, elastycznością i samodzielnością – jako podstawami przygotowania i podejmowania decyzji w sytuacjach zagrożeń.</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K_K07, K_K08</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K_ISBP06: </w:t>
      </w:r>
    </w:p>
    <w:p>
      <w:pPr/>
      <w:r>
        <w:rPr/>
        <w:t xml:space="preserve">Umie stosować zasady i procedury pracy zespołowej w zespołach zarządzania kryzysowego na szczeblu gminy, powiatu i województwa.</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2026-10-01T18:52:58+02:00</dcterms:created>
  <dcterms:modified xsi:type="dcterms:W3CDTF">2026-10-01T18:52:58+02:00</dcterms:modified>
</cp:coreProperties>
</file>

<file path=docProps/custom.xml><?xml version="1.0" encoding="utf-8"?>
<Properties xmlns="http://schemas.openxmlformats.org/officeDocument/2006/custom-properties" xmlns:vt="http://schemas.openxmlformats.org/officeDocument/2006/docPropsVTypes"/>
</file>