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Prof. nzw.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A1_CI</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30h udział w zajęciach, 45h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W02: </w:t>
      </w:r>
    </w:p>
    <w:p>
      <w:pPr/>
      <w:r>
        <w:rPr/>
        <w:t xml:space="preserve">Posiada wiedzę czym jest cywilizacja i jakie są najczęściej spotykane sposoby jej pojmowania.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K_W01	, K_W02	, K_W03, K_W04, K_W07, K_W11</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 S1A_W03, S1A_W07, S1A_W09, S1A_W11, S1A_W11, S1A_W01, S1A_W02, S1A_W04, S1A_W05, S1A_W06, S1A_W07, S1A_W08, S1A_W11</w:t>
      </w:r>
    </w:p>
    <w:p>
      <w:pPr>
        <w:keepNext w:val="1"/>
        <w:spacing w:after="10"/>
      </w:pPr>
      <w:r>
        <w:rPr>
          <w:b/>
          <w:bCs/>
        </w:rPr>
        <w:t xml:space="preserve">Efekt W01, W02, W08, W10: </w:t>
      </w:r>
    </w:p>
    <w:p>
      <w:pPr/>
      <w:r>
        <w:rPr/>
        <w:t xml:space="preserve">Zna globalne trendy powoduje upowszechnienie się technologii informacyjnej.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K_W01	, K_W02	, K_W05, K_W08, K_W09, K_W10</w:t>
      </w:r>
    </w:p>
    <w:p>
      <w:pPr>
        <w:spacing w:before="20" w:after="190"/>
      </w:pPr>
      <w:r>
        <w:rPr>
          <w:b/>
          <w:bCs/>
        </w:rPr>
        <w:t xml:space="preserve">Powiązane efekty obszarowe: </w:t>
      </w:r>
      <w:r>
        <w:rPr/>
        <w:t xml:space="preserve">S1A_W01, S1A_W05, S1A_W07, S1A_W01, S1A_W02, S1A_W04, S1A_W05, S1A_W06, S1A_W07, S1A_W08, S1A_W02, S1A_W03, S1A_W04, S1A_W07, S1A_W08, S1A_W10, , S1A_W05, S1A_W06</w:t>
      </w:r>
    </w:p>
    <w:p>
      <w:pPr>
        <w:keepNext w:val="1"/>
        <w:spacing w:after="10"/>
      </w:pPr>
      <w:r>
        <w:rPr>
          <w:b/>
          <w:bCs/>
        </w:rPr>
        <w:t xml:space="preserve">Efekt K10: </w:t>
      </w:r>
    </w:p>
    <w:p>
      <w:pPr/>
      <w:r>
        <w:rPr/>
        <w:t xml:space="preserve">Zna wpływ technologii na możliwości przetwarzania informacji.</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U01, U02, U03, U10: </w:t>
      </w:r>
    </w:p>
    <w:p>
      <w:pPr/>
      <w:r>
        <w:rPr/>
        <w:t xml:space="preserve">Potrafi określić i ocenić wyznaczniki postępu cywilizacyjnego.
</w:t>
      </w:r>
    </w:p>
    <w:p>
      <w:pPr>
        <w:spacing w:before="60"/>
      </w:pPr>
      <w:r>
        <w:rPr/>
        <w:t xml:space="preserve">Weryfikacja: </w:t>
      </w:r>
    </w:p>
    <w:p>
      <w:pPr>
        <w:spacing w:before="20" w:after="190"/>
      </w:pPr>
      <w:r>
        <w:rPr/>
        <w:t xml:space="preserve">Pytania, odpowiedzi
</w:t>
      </w:r>
    </w:p>
    <w:p>
      <w:pPr>
        <w:spacing w:before="20" w:after="190"/>
      </w:pPr>
      <w:r>
        <w:rPr>
          <w:b/>
          <w:bCs/>
        </w:rPr>
        <w:t xml:space="preserve">Powiązane efekty kierunkowe: </w:t>
      </w:r>
      <w:r>
        <w:rPr/>
        <w:t xml:space="preserve">K_U01, K_U02, K_U03, K_U04, K_U06, K_U08, K_U10</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 S1A_U01, S1A_U02, S1A_U03, S1A_U04, S1A_U05, S1A_U06, S1A_U07, S1A_U08, S1A_U06, S1A_U08, S1A_U09, S1A_U10, S1A_U01, S1A_U02, S1A_U04, S1A_U06, S1A_U07, S1A_U01, S1A_U02, S1A_U03, S1A_U04, S1A_U05, S1A_U06, S1A_U07, S1A_U08</w:t>
      </w:r>
    </w:p>
    <w:p>
      <w:pPr>
        <w:keepNext w:val="1"/>
        <w:spacing w:after="10"/>
      </w:pPr>
      <w:r>
        <w:rPr>
          <w:b/>
          <w:bCs/>
        </w:rPr>
        <w:t xml:space="preserve">Efekt U03, U08, U10: </w:t>
      </w:r>
    </w:p>
    <w:p>
      <w:pPr/>
      <w:r>
        <w:rPr/>
        <w:t xml:space="preserve">Potrafi właściwie zdiagnozować prawidłowości zachodzące w globalnej cywilizacji informacyjnej.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S1A_U02, S1A_U03, S1A_U06, S1A_U08, S1A_U01, S1A_U02, S1A_U04, S1A_U06, S1A_U07, S1A_U01, S1A_U02, S1A_U03, S1A_U04, S1A_U05, S1A_U06, S1A_U07, S1A_U08</w:t>
      </w:r>
    </w:p>
    <w:p>
      <w:pPr>
        <w:keepNext w:val="1"/>
        <w:spacing w:after="10"/>
      </w:pPr>
      <w:r>
        <w:rPr>
          <w:b/>
          <w:bCs/>
        </w:rPr>
        <w:t xml:space="preserve">Efekt U01, U02, U03, U04, U08: </w:t>
      </w:r>
    </w:p>
    <w:p>
      <w:pPr/>
      <w:r>
        <w:rPr/>
        <w:t xml:space="preserve">Potrafi określić i przeanalizować korzystne i niekorzystne wpływy techniki na człowieka.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K_U02, K_U03, K_U04, K_U08</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 S1A_U01, S1A_U02, S1A_U03, S1A_U04, S1A_U05, S1A_U06, S1A_U07, S1A_U08,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K01, K04, K05, K09,: </w:t>
      </w:r>
    </w:p>
    <w:p>
      <w:pPr/>
      <w:r>
        <w:rPr/>
        <w:t xml:space="preserve"> Jest w stanie dobierać narzędzia informacyjne w celu pogłębiania, międzyludzkich relacji.</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K_K04, K_K05, K_K09</w:t>
      </w:r>
    </w:p>
    <w:p>
      <w:pPr>
        <w:spacing w:before="20" w:after="190"/>
      </w:pPr>
      <w:r>
        <w:rPr>
          <w:b/>
          <w:bCs/>
        </w:rPr>
        <w:t xml:space="preserve">Powiązane efekty obszarowe: </w:t>
      </w:r>
      <w:r>
        <w:rPr/>
        <w:t xml:space="preserve">S1A_K01, S1A_K02, S1A_K03, S1A_K04, S1A_K05, S1A_K07, S1A_K02, S1A_K03, S1A_K05, S1A_K04, S1A_K05, S1A_K07, S1A_K03, S1A_K04, S1A_K06</w:t>
      </w:r>
    </w:p>
    <w:p>
      <w:pPr>
        <w:keepNext w:val="1"/>
        <w:spacing w:after="10"/>
      </w:pPr>
      <w:r>
        <w:rPr>
          <w:b/>
          <w:bCs/>
        </w:rPr>
        <w:t xml:space="preserve">Efekt K01, K04, K05, K06, K09: </w:t>
      </w:r>
    </w:p>
    <w:p>
      <w:pPr/>
      <w:r>
        <w:rPr/>
        <w:t xml:space="preserve">Ma zdolność odróżniać informacje istotne od nieistotnych dla kształtowania życia społecznego.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K_K04, K_K05, K_K06, K_K09</w:t>
      </w:r>
    </w:p>
    <w:p>
      <w:pPr>
        <w:spacing w:before="20" w:after="190"/>
      </w:pPr>
      <w:r>
        <w:rPr>
          <w:b/>
          <w:bCs/>
        </w:rPr>
        <w:t xml:space="preserve">Powiązane efekty obszarowe: </w:t>
      </w:r>
      <w:r>
        <w:rPr/>
        <w:t xml:space="preserve">S1A_K01, S1A_K02, S1A_K03, S1A_K04, S1A_K05, S1A_K07, S1A_K02, S1A_K03, S1A_K05, S1A_K04, S1A_K05, S1A_K07, S1A_K02, S1A_K03, S1A_K04, S1A_K03, S1A_K04, S1A_K06</w:t>
      </w:r>
    </w:p>
    <w:p>
      <w:pPr>
        <w:keepNext w:val="1"/>
        <w:spacing w:after="10"/>
      </w:pPr>
      <w:r>
        <w:rPr>
          <w:b/>
          <w:bCs/>
        </w:rPr>
        <w:t xml:space="preserve">Efekt K01, K04, K05: </w:t>
      </w:r>
    </w:p>
    <w:p>
      <w:pPr/>
      <w:r>
        <w:rPr/>
        <w:t xml:space="preserve">Ma świadomość wskazywać na etyczne i techniczne czynniki wpływające na całokształt życia jednostki i zbiorowości.</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2026-10-01T21:30:07+02:00</dcterms:created>
  <dcterms:modified xsi:type="dcterms:W3CDTF">2026-10-01T21:30:07+02:00</dcterms:modified>
</cp:coreProperties>
</file>

<file path=docProps/custom.xml><?xml version="1.0" encoding="utf-8"?>
<Properties xmlns="http://schemas.openxmlformats.org/officeDocument/2006/custom-properties" xmlns:vt="http://schemas.openxmlformats.org/officeDocument/2006/docPropsVTypes"/>
</file>